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5552E44" w14:textId="77777777" w:rsidR="00606709" w:rsidRPr="00C31420" w:rsidRDefault="007873AC" w:rsidP="007873AC">
      <w:pPr>
        <w:pStyle w:val="Ttulo"/>
        <w:rPr>
          <w:rStyle w:val="Referenciaintensa"/>
          <w:rFonts w:ascii="Interstate-Light" w:hAnsi="Interstate-Light"/>
          <w:color w:val="323E4F" w:themeColor="text2" w:themeShade="BF"/>
          <w:sz w:val="44"/>
        </w:rPr>
      </w:pPr>
      <w:r w:rsidRPr="00C31420">
        <w:rPr>
          <w:rStyle w:val="Referenciaintensa"/>
          <w:rFonts w:ascii="Interstate-Light" w:hAnsi="Interstate-Light"/>
          <w:color w:val="323E4F" w:themeColor="text2" w:themeShade="BF"/>
          <w:sz w:val="44"/>
        </w:rPr>
        <w:t xml:space="preserve">Rehabilitación Integral: </w:t>
      </w:r>
      <w:proofErr w:type="spellStart"/>
      <w:r w:rsidRPr="00C31420">
        <w:rPr>
          <w:rStyle w:val="Referenciaintensa"/>
          <w:rFonts w:ascii="Interstate-Light" w:hAnsi="Interstate-Light"/>
          <w:color w:val="323E4F" w:themeColor="text2" w:themeShade="BF"/>
          <w:sz w:val="44"/>
        </w:rPr>
        <w:t>Oclusión+Estética</w:t>
      </w:r>
      <w:proofErr w:type="spellEnd"/>
    </w:p>
    <w:p w14:paraId="5FDCD765" w14:textId="77777777" w:rsidR="00587446" w:rsidRPr="00C31420" w:rsidRDefault="00587446" w:rsidP="00587446">
      <w:pPr>
        <w:rPr>
          <w:rFonts w:ascii="Interstate-Light" w:hAnsi="Interstate-Light"/>
          <w:color w:val="323E4F" w:themeColor="text2" w:themeShade="BF"/>
          <w:sz w:val="18"/>
        </w:rPr>
      </w:pPr>
    </w:p>
    <w:p w14:paraId="36401EB9" w14:textId="6A9448C9" w:rsidR="00587446" w:rsidRPr="00C31420" w:rsidRDefault="007873AC" w:rsidP="00244C92">
      <w:pPr>
        <w:pStyle w:val="Ttulo1"/>
      </w:pPr>
      <w:r w:rsidRPr="00C31420">
        <w:t xml:space="preserve"> Dr. Gustavo Javier </w:t>
      </w:r>
      <w:proofErr w:type="spellStart"/>
      <w:r w:rsidRPr="00C31420">
        <w:t>Vernazza</w:t>
      </w:r>
      <w:proofErr w:type="spellEnd"/>
    </w:p>
    <w:p w14:paraId="54E781A9" w14:textId="77777777" w:rsidR="00587446" w:rsidRPr="00C31420" w:rsidRDefault="00587446" w:rsidP="00587446">
      <w:pPr>
        <w:pStyle w:val="Citadestacada"/>
        <w:rPr>
          <w:rFonts w:ascii="Interstate-Light" w:hAnsi="Interstate-Light"/>
          <w:sz w:val="24"/>
        </w:rPr>
      </w:pPr>
      <w:r w:rsidRPr="00C31420">
        <w:rPr>
          <w:rFonts w:ascii="Interstate-Light" w:hAnsi="Interstate-Light"/>
          <w:sz w:val="24"/>
        </w:rPr>
        <w:t>Resumen:</w:t>
      </w:r>
    </w:p>
    <w:p w14:paraId="50662428" w14:textId="77777777" w:rsidR="00587446" w:rsidRPr="00C31420" w:rsidRDefault="00587446" w:rsidP="00587446">
      <w:pPr>
        <w:rPr>
          <w:rFonts w:ascii="Interstate-Light" w:hAnsi="Interstate-Light" w:cs="Tahoma"/>
        </w:rPr>
      </w:pPr>
      <w:r w:rsidRPr="00C31420">
        <w:rPr>
          <w:rFonts w:ascii="Interstate-Light" w:hAnsi="Interstate-Light" w:cs="Tahoma"/>
        </w:rPr>
        <w:t>Teniendo en mente a la Rehabilitación Oral como objetivo ideal de tratamiento, resulta indispensable el enfoque interdisciplinario a la hora de diagnosticar, planificar y tratar los desordenes y desarmonías del sistema estomatognático.</w:t>
      </w:r>
    </w:p>
    <w:p w14:paraId="20BCC8DE" w14:textId="77777777" w:rsidR="00B976C5" w:rsidRDefault="00587446" w:rsidP="00587446">
      <w:pPr>
        <w:rPr>
          <w:rFonts w:ascii="Interstate-Light" w:hAnsi="Interstate-Light" w:cs="Tahoma"/>
        </w:rPr>
      </w:pPr>
      <w:r w:rsidRPr="00C31420">
        <w:rPr>
          <w:rFonts w:ascii="Interstate-Light" w:hAnsi="Interstate-Light" w:cs="Tahoma"/>
        </w:rPr>
        <w:t xml:space="preserve">Dada la complejidad y multiplicidad de elementos que conforman </w:t>
      </w:r>
      <w:r w:rsidR="00B976C5">
        <w:rPr>
          <w:rFonts w:ascii="Interstate-Light" w:hAnsi="Interstate-Light" w:cs="Tahoma"/>
        </w:rPr>
        <w:t>el cuerpo, es importante darle importancia a las diferentes formas que precisamos para lograr y mantener un equilibrio.</w:t>
      </w:r>
    </w:p>
    <w:p w14:paraId="798604B8" w14:textId="107AD957" w:rsidR="00587446" w:rsidRPr="00C31420" w:rsidRDefault="00B976C5" w:rsidP="00587446">
      <w:pPr>
        <w:rPr>
          <w:rFonts w:ascii="Interstate-Light" w:hAnsi="Interstate-Light" w:cs="Tahoma"/>
        </w:rPr>
      </w:pPr>
      <w:r>
        <w:rPr>
          <w:rFonts w:ascii="Interstate-Light" w:hAnsi="Interstate-Light" w:cs="Tahoma"/>
        </w:rPr>
        <w:t xml:space="preserve"> Uno de los elementos a enfocarnos será lo relacionado a la postura y su influencia en las demás partes del cuerpo como </w:t>
      </w:r>
      <w:proofErr w:type="spellStart"/>
      <w:r>
        <w:rPr>
          <w:rFonts w:ascii="Interstate-Light" w:hAnsi="Interstate-Light" w:cs="Tahoma"/>
        </w:rPr>
        <w:t>asi</w:t>
      </w:r>
      <w:proofErr w:type="spellEnd"/>
      <w:r>
        <w:rPr>
          <w:rFonts w:ascii="Interstate-Light" w:hAnsi="Interstate-Light" w:cs="Tahoma"/>
        </w:rPr>
        <w:t xml:space="preserve"> también al</w:t>
      </w:r>
      <w:r w:rsidR="00587446" w:rsidRPr="00C31420">
        <w:rPr>
          <w:rFonts w:ascii="Interstate-Light" w:hAnsi="Interstate-Light" w:cs="Tahoma"/>
        </w:rPr>
        <w:t xml:space="preserve"> sistema (dientes, articulaciones alveolo dentarias, </w:t>
      </w:r>
      <w:proofErr w:type="spellStart"/>
      <w:r w:rsidR="00587446" w:rsidRPr="00C31420">
        <w:rPr>
          <w:rFonts w:ascii="Interstate-Light" w:hAnsi="Interstate-Light" w:cs="Tahoma"/>
        </w:rPr>
        <w:t>ATMs</w:t>
      </w:r>
      <w:proofErr w:type="spellEnd"/>
      <w:r w:rsidR="00587446" w:rsidRPr="00C31420">
        <w:rPr>
          <w:rFonts w:ascii="Interstate-Light" w:hAnsi="Interstate-Light" w:cs="Tahoma"/>
        </w:rPr>
        <w:t xml:space="preserve">, esqueleto, músculos, ligamentos, SNC), </w:t>
      </w:r>
      <w:r>
        <w:rPr>
          <w:rFonts w:ascii="Interstate-Light" w:hAnsi="Interstate-Light" w:cs="Tahoma"/>
        </w:rPr>
        <w:t xml:space="preserve">ya que </w:t>
      </w:r>
      <w:r w:rsidR="00587446" w:rsidRPr="00C31420">
        <w:rPr>
          <w:rFonts w:ascii="Interstate-Light" w:hAnsi="Interstate-Light" w:cs="Tahoma"/>
        </w:rPr>
        <w:t xml:space="preserve">es imposible pretender que una sola especialidad de la Odontología por sí misma, pueda ser </w:t>
      </w:r>
      <w:proofErr w:type="spellStart"/>
      <w:r w:rsidR="00587446" w:rsidRPr="00C31420">
        <w:rPr>
          <w:rFonts w:ascii="Interstate-Light" w:hAnsi="Interstate-Light" w:cs="Tahoma"/>
        </w:rPr>
        <w:t>abarcativa</w:t>
      </w:r>
      <w:proofErr w:type="spellEnd"/>
      <w:r w:rsidR="00587446" w:rsidRPr="00C31420">
        <w:rPr>
          <w:rFonts w:ascii="Interstate-Light" w:hAnsi="Interstate-Light" w:cs="Tahoma"/>
        </w:rPr>
        <w:t xml:space="preserve"> de toda la problemática que presenta un paciente, y resolverla satisfactoriamente.</w:t>
      </w:r>
    </w:p>
    <w:p w14:paraId="25700028" w14:textId="77777777" w:rsidR="00587446" w:rsidRPr="00C31420" w:rsidRDefault="00587446" w:rsidP="00587446">
      <w:pPr>
        <w:rPr>
          <w:rFonts w:ascii="Interstate-Light" w:hAnsi="Interstate-Light" w:cs="Tahoma"/>
        </w:rPr>
      </w:pPr>
      <w:r w:rsidRPr="00C31420">
        <w:rPr>
          <w:rFonts w:ascii="Interstate-Light" w:hAnsi="Interstate-Light" w:cs="Tahoma"/>
        </w:rPr>
        <w:t>Los objetivos de tratamiento integrales obligan entonces a conocer las distintas interrelaciones que existen entre los componentes del sistema, analizando los aspectos no solo estáticos sino funcionales del mismo recurriendo a diferentes especialidades para que cada una de ellas, pueda realizar su aporte al objetivo común e integral de rehabilitación.</w:t>
      </w:r>
    </w:p>
    <w:p w14:paraId="54C2B501" w14:textId="77777777" w:rsidR="00587446" w:rsidRPr="00C31420" w:rsidRDefault="00587446" w:rsidP="00587446">
      <w:pPr>
        <w:rPr>
          <w:rFonts w:ascii="Interstate-Light" w:hAnsi="Interstate-Light" w:cs="Tahoma"/>
        </w:rPr>
      </w:pPr>
      <w:r w:rsidRPr="00C31420">
        <w:rPr>
          <w:rFonts w:ascii="Interstate-Light" w:hAnsi="Interstate-Light" w:cs="Tahoma"/>
        </w:rPr>
        <w:t xml:space="preserve">Por otra parte, aceptamos hoy día, que el equilibrio oclusal es un factor de estabilidad de nuestros resultados </w:t>
      </w:r>
      <w:proofErr w:type="spellStart"/>
      <w:r w:rsidRPr="00C31420">
        <w:rPr>
          <w:rFonts w:ascii="Interstate-Light" w:hAnsi="Interstate-Light" w:cs="Tahoma"/>
        </w:rPr>
        <w:t>terapeúticos</w:t>
      </w:r>
      <w:proofErr w:type="spellEnd"/>
      <w:r w:rsidR="00D74162" w:rsidRPr="00C31420">
        <w:rPr>
          <w:rFonts w:ascii="Interstate-Light" w:hAnsi="Interstate-Light" w:cs="Tahoma"/>
        </w:rPr>
        <w:t xml:space="preserve"> a corto, mediano y largo plazo, por lo que será muy importante tener en cuenta, como hacemos para lograrlo.</w:t>
      </w:r>
    </w:p>
    <w:p w14:paraId="4CA6C33A" w14:textId="77777777" w:rsidR="00EF4182" w:rsidRDefault="00587446" w:rsidP="008B4940">
      <w:pPr>
        <w:rPr>
          <w:rFonts w:ascii="Interstate-Light" w:hAnsi="Interstate-Light" w:cs="Tahoma"/>
        </w:rPr>
      </w:pPr>
      <w:r w:rsidRPr="00C31420">
        <w:rPr>
          <w:rFonts w:ascii="Interstate-Light" w:hAnsi="Interstate-Light" w:cs="Tahoma"/>
        </w:rPr>
        <w:t xml:space="preserve">Dentro del área de rehabilitación, un punto importante de trabajo esta dado por los mecanismos de </w:t>
      </w:r>
      <w:r w:rsidR="00D74162" w:rsidRPr="00C31420">
        <w:rPr>
          <w:rFonts w:ascii="Interstate-Light" w:hAnsi="Interstate-Light" w:cs="Tahoma"/>
        </w:rPr>
        <w:t xml:space="preserve">armonización oclusal y su relación entre las diferentes especialidades, basados en las </w:t>
      </w:r>
      <w:proofErr w:type="spellStart"/>
      <w:r w:rsidR="00D74162" w:rsidRPr="00C31420">
        <w:rPr>
          <w:rFonts w:ascii="Interstate-Light" w:hAnsi="Interstate-Light" w:cs="Tahoma"/>
        </w:rPr>
        <w:t>terapeúticas</w:t>
      </w:r>
      <w:proofErr w:type="spellEnd"/>
      <w:r w:rsidR="00D74162" w:rsidRPr="00C31420">
        <w:rPr>
          <w:rFonts w:ascii="Interstate-Light" w:hAnsi="Interstate-Light" w:cs="Tahoma"/>
        </w:rPr>
        <w:t xml:space="preserve">, correctivas, aditivas y sustractivas. Estas terapéuticas </w:t>
      </w:r>
      <w:r w:rsidRPr="00C31420">
        <w:rPr>
          <w:rFonts w:ascii="Interstate-Light" w:hAnsi="Interstate-Light" w:cs="Tahoma"/>
        </w:rPr>
        <w:t>de</w:t>
      </w:r>
      <w:r w:rsidR="00D74162" w:rsidRPr="00C31420">
        <w:rPr>
          <w:rFonts w:ascii="Interstate-Light" w:hAnsi="Interstate-Light" w:cs="Tahoma"/>
        </w:rPr>
        <w:t>l</w:t>
      </w:r>
      <w:r w:rsidRPr="00C31420">
        <w:rPr>
          <w:rFonts w:ascii="Interstate-Light" w:hAnsi="Interstate-Light" w:cs="Tahoma"/>
        </w:rPr>
        <w:t xml:space="preserve"> material dentario, de manera individual o combinando estos tres factores, permite conseguir equilibrio oclusal, y por su intermedio hacerlo extensivo al resto del sistema.</w:t>
      </w:r>
    </w:p>
    <w:p w14:paraId="349C5612" w14:textId="77777777" w:rsidR="003E602A" w:rsidRDefault="003E602A" w:rsidP="008B4940">
      <w:pPr>
        <w:rPr>
          <w:rFonts w:ascii="Interstate-Light" w:hAnsi="Interstate-Light" w:cs="Tahoma"/>
        </w:rPr>
      </w:pPr>
    </w:p>
    <w:p w14:paraId="6C9ECDBF" w14:textId="77777777" w:rsidR="003E602A" w:rsidRDefault="003E602A" w:rsidP="008B4940">
      <w:pPr>
        <w:rPr>
          <w:rFonts w:ascii="Interstate-Light" w:hAnsi="Interstate-Light" w:cs="Tahoma"/>
        </w:rPr>
      </w:pPr>
    </w:p>
    <w:p w14:paraId="23481718" w14:textId="77777777" w:rsidR="003E602A" w:rsidRDefault="003E602A" w:rsidP="008B4940">
      <w:pPr>
        <w:rPr>
          <w:rFonts w:ascii="Interstate-Light" w:hAnsi="Interstate-Light" w:cs="Tahoma"/>
        </w:rPr>
      </w:pPr>
    </w:p>
    <w:p w14:paraId="1FAAAD31" w14:textId="77777777" w:rsidR="003E602A" w:rsidRDefault="003E602A" w:rsidP="008B4940">
      <w:pPr>
        <w:rPr>
          <w:rFonts w:ascii="Interstate-Light" w:hAnsi="Interstate-Light" w:cs="Tahoma"/>
        </w:rPr>
      </w:pPr>
    </w:p>
    <w:p w14:paraId="71C2F07D" w14:textId="77777777" w:rsidR="003E602A" w:rsidRPr="008B4940" w:rsidRDefault="003E602A" w:rsidP="008B4940">
      <w:pPr>
        <w:rPr>
          <w:rFonts w:ascii="Interstate-Light" w:hAnsi="Interstate-Light" w:cs="Tahoma"/>
        </w:rPr>
      </w:pPr>
    </w:p>
    <w:p w14:paraId="5E90D462" w14:textId="77777777" w:rsidR="00587446" w:rsidRPr="00C31420" w:rsidRDefault="008B4940" w:rsidP="00587446">
      <w:pPr>
        <w:pStyle w:val="Citadestacada"/>
        <w:rPr>
          <w:rFonts w:ascii="Interstate-Light" w:hAnsi="Interstate-Light" w:cs="Tahoma"/>
          <w:color w:val="44546A" w:themeColor="text2"/>
        </w:rPr>
      </w:pPr>
      <w:r>
        <w:rPr>
          <w:rFonts w:ascii="Interstate-Light" w:hAnsi="Interstate-Light" w:cs="Tahoma"/>
          <w:color w:val="44546A" w:themeColor="text2"/>
        </w:rPr>
        <w:lastRenderedPageBreak/>
        <w:t>O</w:t>
      </w:r>
      <w:r w:rsidR="00587446" w:rsidRPr="00C31420">
        <w:rPr>
          <w:rFonts w:ascii="Interstate-Light" w:hAnsi="Interstate-Light" w:cs="Tahoma"/>
          <w:color w:val="44546A" w:themeColor="text2"/>
        </w:rPr>
        <w:t>bjetivos generales:</w:t>
      </w:r>
    </w:p>
    <w:p w14:paraId="75309FDF" w14:textId="104AD27F" w:rsidR="00D74162" w:rsidRPr="00EF4182" w:rsidRDefault="00B976C5" w:rsidP="00EF4182">
      <w:pPr>
        <w:pStyle w:val="Ttulo2"/>
        <w:rPr>
          <w:rStyle w:val="nfasisintenso"/>
          <w:rFonts w:ascii="Interstate-Light" w:hAnsi="Interstate-Light" w:cs="Tahoma"/>
          <w:color w:val="44546A" w:themeColor="text2"/>
          <w:sz w:val="22"/>
          <w:szCs w:val="22"/>
        </w:rPr>
      </w:pPr>
      <w:r>
        <w:rPr>
          <w:rStyle w:val="nfasisintenso"/>
          <w:rFonts w:ascii="Interstate-Light" w:hAnsi="Interstate-Light" w:cs="Tahoma"/>
          <w:color w:val="44546A" w:themeColor="text2"/>
          <w:sz w:val="22"/>
          <w:szCs w:val="22"/>
        </w:rPr>
        <w:t>Actualizar</w:t>
      </w:r>
      <w:r w:rsidR="00587446" w:rsidRPr="00C31420">
        <w:rPr>
          <w:rStyle w:val="nfasisintenso"/>
          <w:rFonts w:ascii="Interstate-Light" w:hAnsi="Interstate-Light" w:cs="Tahoma"/>
          <w:color w:val="44546A" w:themeColor="text2"/>
          <w:sz w:val="22"/>
          <w:szCs w:val="22"/>
        </w:rPr>
        <w:t xml:space="preserve"> </w:t>
      </w:r>
      <w:r>
        <w:rPr>
          <w:rStyle w:val="nfasisintenso"/>
          <w:rFonts w:ascii="Interstate-Light" w:hAnsi="Interstate-Light" w:cs="Tahoma"/>
          <w:color w:val="44546A" w:themeColor="text2"/>
          <w:sz w:val="22"/>
          <w:szCs w:val="22"/>
        </w:rPr>
        <w:t>a</w:t>
      </w:r>
      <w:r w:rsidR="00587446" w:rsidRPr="00C31420">
        <w:rPr>
          <w:rStyle w:val="nfasisintenso"/>
          <w:rFonts w:ascii="Interstate-Light" w:hAnsi="Interstate-Light" w:cs="Tahoma"/>
          <w:color w:val="44546A" w:themeColor="text2"/>
          <w:sz w:val="22"/>
          <w:szCs w:val="22"/>
        </w:rPr>
        <w:t xml:space="preserve"> un Odontólogo Rehabilitador con fundamentos teórico- práctico integral</w:t>
      </w:r>
      <w:r>
        <w:rPr>
          <w:rStyle w:val="nfasisintenso"/>
          <w:rFonts w:ascii="Interstate-Light" w:hAnsi="Interstate-Light" w:cs="Tahoma"/>
          <w:color w:val="44546A" w:themeColor="text2"/>
          <w:sz w:val="22"/>
          <w:szCs w:val="22"/>
        </w:rPr>
        <w:t>es</w:t>
      </w:r>
      <w:r w:rsidR="00587446" w:rsidRPr="00C31420">
        <w:rPr>
          <w:rStyle w:val="nfasisintenso"/>
          <w:rFonts w:ascii="Interstate-Light" w:hAnsi="Interstate-Light" w:cs="Tahoma"/>
          <w:color w:val="44546A" w:themeColor="text2"/>
          <w:sz w:val="22"/>
          <w:szCs w:val="22"/>
        </w:rPr>
        <w:t xml:space="preserve"> sobre el diagnóstico y tratamiento del sistema estomatognático.</w:t>
      </w:r>
    </w:p>
    <w:p w14:paraId="657219E8" w14:textId="77777777" w:rsidR="008B4940" w:rsidRPr="00C31420" w:rsidRDefault="008B4940" w:rsidP="00C31420"/>
    <w:p w14:paraId="6558C8B3" w14:textId="77777777" w:rsidR="007873AC" w:rsidRPr="003E602A" w:rsidRDefault="007873AC" w:rsidP="007873AC">
      <w:pPr>
        <w:pStyle w:val="Citadestacada"/>
        <w:rPr>
          <w:rStyle w:val="nfasisintenso"/>
          <w:rFonts w:ascii="Interstate-Light" w:hAnsi="Interstate-Light" w:cs="Tahoma"/>
          <w:b/>
          <w:color w:val="44546A" w:themeColor="text2"/>
          <w:sz w:val="20"/>
          <w:szCs w:val="20"/>
        </w:rPr>
      </w:pPr>
      <w:r w:rsidRPr="003E602A">
        <w:rPr>
          <w:rStyle w:val="nfasisintenso"/>
          <w:rFonts w:ascii="Interstate-Light" w:hAnsi="Interstate-Light" w:cs="Tahoma"/>
          <w:b/>
          <w:color w:val="44546A" w:themeColor="text2"/>
          <w:sz w:val="20"/>
          <w:szCs w:val="20"/>
        </w:rPr>
        <w:t>Desarrollo</w:t>
      </w:r>
    </w:p>
    <w:p w14:paraId="1A1858B1" w14:textId="77777777" w:rsidR="00587446" w:rsidRPr="00C31420" w:rsidRDefault="00587446" w:rsidP="00587446">
      <w:pPr>
        <w:pStyle w:val="Ttulo2"/>
        <w:rPr>
          <w:rStyle w:val="nfasisintenso"/>
          <w:rFonts w:ascii="Interstate-Light" w:hAnsi="Interstate-Light" w:cs="Tahoma"/>
          <w:i w:val="0"/>
          <w:color w:val="44546A" w:themeColor="text2"/>
          <w:sz w:val="22"/>
          <w:szCs w:val="22"/>
        </w:rPr>
      </w:pPr>
      <w:r w:rsidRPr="00C31420">
        <w:rPr>
          <w:rStyle w:val="nfasisintenso"/>
          <w:rFonts w:ascii="Interstate-Light" w:hAnsi="Interstate-Light" w:cs="Tahoma"/>
          <w:i w:val="0"/>
          <w:color w:val="44546A" w:themeColor="text2"/>
          <w:sz w:val="22"/>
          <w:szCs w:val="22"/>
        </w:rPr>
        <w:t xml:space="preserve">Cuantas veces, ante un caso complejo nos preguntamos: </w:t>
      </w:r>
      <w:r w:rsidR="007873AC" w:rsidRPr="00C31420">
        <w:rPr>
          <w:rStyle w:val="nfasisintenso"/>
          <w:rFonts w:ascii="Interstate-Light" w:hAnsi="Interstate-Light" w:cs="Tahoma"/>
          <w:i w:val="0"/>
          <w:color w:val="44546A" w:themeColor="text2"/>
          <w:sz w:val="22"/>
          <w:szCs w:val="22"/>
        </w:rPr>
        <w:t xml:space="preserve">¿Cómo realizo mi diagnóstico?, ¿Que importancia tiene este diagnóstico en el futuro tratamiento? </w:t>
      </w:r>
      <w:r w:rsidRPr="00C31420">
        <w:rPr>
          <w:rStyle w:val="nfasisintenso"/>
          <w:rFonts w:ascii="Interstate-Light" w:hAnsi="Interstate-Light" w:cs="Tahoma"/>
          <w:i w:val="0"/>
          <w:color w:val="44546A" w:themeColor="text2"/>
          <w:sz w:val="22"/>
          <w:szCs w:val="22"/>
        </w:rPr>
        <w:t xml:space="preserve">¿Cómo lo ordeno?, ¿Por dónde empiezo?  ¿Cómo lo realizo? </w:t>
      </w:r>
    </w:p>
    <w:p w14:paraId="330F33BA" w14:textId="77777777" w:rsidR="007873AC" w:rsidRPr="00C31420" w:rsidRDefault="007873AC" w:rsidP="007873AC">
      <w:pPr>
        <w:rPr>
          <w:rFonts w:ascii="Interstate-Light" w:hAnsi="Interstate-Light"/>
        </w:rPr>
      </w:pPr>
    </w:p>
    <w:p w14:paraId="69402D9A" w14:textId="77777777" w:rsidR="00587446" w:rsidRPr="00C31420" w:rsidRDefault="00587446" w:rsidP="00587446">
      <w:pPr>
        <w:rPr>
          <w:rFonts w:ascii="Interstate-Light" w:hAnsi="Interstate-Light" w:cs="Tahoma"/>
          <w:noProof/>
          <w:color w:val="2E74B5" w:themeColor="accent1" w:themeShade="BF"/>
          <w:lang w:eastAsia="es-AR"/>
        </w:rPr>
      </w:pPr>
      <w:r w:rsidRPr="00C31420">
        <w:rPr>
          <w:rFonts w:ascii="Interstate-Light" w:hAnsi="Interstate-Light"/>
        </w:rPr>
        <w:t xml:space="preserve">   </w:t>
      </w:r>
      <w:r w:rsidR="007873AC" w:rsidRPr="00C31420">
        <w:rPr>
          <w:rFonts w:ascii="Interstate-Light" w:hAnsi="Interstate-Light"/>
        </w:rPr>
        <w:t xml:space="preserve">       </w:t>
      </w:r>
      <w:r w:rsidRPr="00C31420">
        <w:rPr>
          <w:rFonts w:ascii="Interstate-Light" w:hAnsi="Interstate-Light"/>
        </w:rPr>
        <w:t xml:space="preserve">   </w:t>
      </w:r>
      <w:r w:rsidRPr="00C31420">
        <w:rPr>
          <w:rFonts w:ascii="Interstate-Light" w:hAnsi="Interstate-Light" w:cs="Tahoma"/>
          <w:noProof/>
          <w:color w:val="2E74B5" w:themeColor="accent1" w:themeShade="BF"/>
          <w:lang w:eastAsia="es-AR"/>
        </w:rPr>
        <w:t xml:space="preserve"> </w:t>
      </w:r>
      <w:r w:rsidRPr="00C31420">
        <w:rPr>
          <w:rFonts w:ascii="Interstate-Light" w:hAnsi="Interstate-Light" w:cs="Tahoma"/>
          <w:noProof/>
          <w:color w:val="2E74B5" w:themeColor="accent1" w:themeShade="BF"/>
          <w:lang w:eastAsia="es-AR"/>
        </w:rPr>
        <w:drawing>
          <wp:inline distT="0" distB="0" distL="0" distR="0" wp14:anchorId="3F939D25" wp14:editId="1D006764">
            <wp:extent cx="1365248" cy="896069"/>
            <wp:effectExtent l="0" t="0" r="698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G_5896.JPG"/>
                    <pic:cNvPicPr/>
                  </pic:nvPicPr>
                  <pic:blipFill rotWithShape="1">
                    <a:blip r:embed="rId7" cstate="print">
                      <a:extLst>
                        <a:ext uri="{28A0092B-C50C-407E-A947-70E740481C1C}">
                          <a14:useLocalDpi xmlns:a14="http://schemas.microsoft.com/office/drawing/2010/main" val="0"/>
                        </a:ext>
                      </a:extLst>
                    </a:blip>
                    <a:srcRect t="20818" r="19573"/>
                    <a:stretch/>
                  </pic:blipFill>
                  <pic:spPr bwMode="auto">
                    <a:xfrm flipH="1">
                      <a:off x="0" y="0"/>
                      <a:ext cx="1372094" cy="900563"/>
                    </a:xfrm>
                    <a:prstGeom prst="rect">
                      <a:avLst/>
                    </a:prstGeom>
                    <a:ln>
                      <a:noFill/>
                    </a:ln>
                    <a:extLst>
                      <a:ext uri="{53640926-AAD7-44D8-BBD7-CCE9431645EC}">
                        <a14:shadowObscured xmlns:a14="http://schemas.microsoft.com/office/drawing/2010/main"/>
                      </a:ext>
                    </a:extLst>
                  </pic:spPr>
                </pic:pic>
              </a:graphicData>
            </a:graphic>
          </wp:inline>
        </w:drawing>
      </w:r>
      <w:r w:rsidRPr="00C31420">
        <w:rPr>
          <w:rFonts w:ascii="Interstate-Light" w:hAnsi="Interstate-Light" w:cs="Tahoma"/>
          <w:noProof/>
          <w:color w:val="2E74B5" w:themeColor="accent1" w:themeShade="BF"/>
          <w:lang w:eastAsia="es-AR"/>
        </w:rPr>
        <w:t xml:space="preserve"> </w:t>
      </w:r>
      <w:r w:rsidRPr="00C31420">
        <w:rPr>
          <w:rFonts w:ascii="Interstate-Light" w:hAnsi="Interstate-Light" w:cs="Tahoma"/>
          <w:noProof/>
          <w:color w:val="2E74B5" w:themeColor="accent1" w:themeShade="BF"/>
          <w:lang w:eastAsia="es-AR"/>
        </w:rPr>
        <w:drawing>
          <wp:inline distT="0" distB="0" distL="0" distR="0" wp14:anchorId="338B1DBA" wp14:editId="7B003D76">
            <wp:extent cx="1821180" cy="887132"/>
            <wp:effectExtent l="0" t="0" r="7620" b="825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G_5895.JPG"/>
                    <pic:cNvPicPr/>
                  </pic:nvPicPr>
                  <pic:blipFill rotWithShape="1">
                    <a:blip r:embed="rId8" cstate="print">
                      <a:extLst>
                        <a:ext uri="{28A0092B-C50C-407E-A947-70E740481C1C}">
                          <a14:useLocalDpi xmlns:a14="http://schemas.microsoft.com/office/drawing/2010/main" val="0"/>
                        </a:ext>
                      </a:extLst>
                    </a:blip>
                    <a:srcRect t="11075" r="4474" b="19127"/>
                    <a:stretch/>
                  </pic:blipFill>
                  <pic:spPr bwMode="auto">
                    <a:xfrm>
                      <a:off x="0" y="0"/>
                      <a:ext cx="1827586" cy="890253"/>
                    </a:xfrm>
                    <a:prstGeom prst="rect">
                      <a:avLst/>
                    </a:prstGeom>
                    <a:ln>
                      <a:noFill/>
                    </a:ln>
                    <a:extLst>
                      <a:ext uri="{53640926-AAD7-44D8-BBD7-CCE9431645EC}">
                        <a14:shadowObscured xmlns:a14="http://schemas.microsoft.com/office/drawing/2010/main"/>
                      </a:ext>
                    </a:extLst>
                  </pic:spPr>
                </pic:pic>
              </a:graphicData>
            </a:graphic>
          </wp:inline>
        </w:drawing>
      </w:r>
      <w:r w:rsidRPr="00C31420">
        <w:rPr>
          <w:rFonts w:ascii="Interstate-Light" w:hAnsi="Interstate-Light" w:cs="Tahoma"/>
          <w:noProof/>
          <w:color w:val="2E74B5" w:themeColor="accent1" w:themeShade="BF"/>
          <w:lang w:eastAsia="es-AR"/>
        </w:rPr>
        <w:t xml:space="preserve"> </w:t>
      </w:r>
      <w:r w:rsidRPr="00C31420">
        <w:rPr>
          <w:rFonts w:ascii="Interstate-Light" w:hAnsi="Interstate-Light" w:cs="Tahoma"/>
          <w:noProof/>
          <w:color w:val="2E74B5" w:themeColor="accent1" w:themeShade="BF"/>
          <w:lang w:eastAsia="es-AR"/>
        </w:rPr>
        <w:drawing>
          <wp:inline distT="0" distB="0" distL="0" distR="0" wp14:anchorId="5342D05A" wp14:editId="453FE988">
            <wp:extent cx="1470660" cy="910409"/>
            <wp:effectExtent l="0" t="0" r="0" b="444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G_5897.JPG"/>
                    <pic:cNvPicPr/>
                  </pic:nvPicPr>
                  <pic:blipFill rotWithShape="1">
                    <a:blip r:embed="rId9" cstate="print">
                      <a:extLst>
                        <a:ext uri="{28A0092B-C50C-407E-A947-70E740481C1C}">
                          <a14:useLocalDpi xmlns:a14="http://schemas.microsoft.com/office/drawing/2010/main" val="0"/>
                        </a:ext>
                      </a:extLst>
                    </a:blip>
                    <a:srcRect r="8333" b="14881"/>
                    <a:stretch/>
                  </pic:blipFill>
                  <pic:spPr bwMode="auto">
                    <a:xfrm flipH="1">
                      <a:off x="0" y="0"/>
                      <a:ext cx="1475409" cy="913349"/>
                    </a:xfrm>
                    <a:prstGeom prst="rect">
                      <a:avLst/>
                    </a:prstGeom>
                    <a:ln>
                      <a:noFill/>
                    </a:ln>
                    <a:extLst>
                      <a:ext uri="{53640926-AAD7-44D8-BBD7-CCE9431645EC}">
                        <a14:shadowObscured xmlns:a14="http://schemas.microsoft.com/office/drawing/2010/main"/>
                      </a:ext>
                    </a:extLst>
                  </pic:spPr>
                </pic:pic>
              </a:graphicData>
            </a:graphic>
          </wp:inline>
        </w:drawing>
      </w:r>
    </w:p>
    <w:p w14:paraId="5E224E47" w14:textId="77777777" w:rsidR="00587446" w:rsidRPr="00C31420" w:rsidRDefault="00587446" w:rsidP="00587446">
      <w:pPr>
        <w:rPr>
          <w:rStyle w:val="nfasisintenso"/>
          <w:rFonts w:ascii="Interstate-Light" w:hAnsi="Interstate-Light" w:cs="Tahoma"/>
          <w:b w:val="0"/>
          <w:i w:val="0"/>
          <w:color w:val="44546A" w:themeColor="text2"/>
        </w:rPr>
      </w:pPr>
      <w:r w:rsidRPr="00C31420">
        <w:rPr>
          <w:rStyle w:val="nfasisintenso"/>
          <w:rFonts w:ascii="Interstate-Light" w:hAnsi="Interstate-Light" w:cs="Tahoma"/>
          <w:b w:val="0"/>
          <w:i w:val="0"/>
          <w:color w:val="44546A" w:themeColor="text2"/>
        </w:rPr>
        <w:t xml:space="preserve">Adoptando una postura </w:t>
      </w:r>
      <w:r w:rsidR="004565BF">
        <w:rPr>
          <w:rStyle w:val="nfasisintenso"/>
          <w:rFonts w:ascii="Interstate-Light" w:hAnsi="Interstate-Light" w:cs="Tahoma"/>
          <w:b w:val="0"/>
          <w:i w:val="0"/>
          <w:color w:val="44546A" w:themeColor="text2"/>
        </w:rPr>
        <w:t xml:space="preserve">multidisciplinaria, </w:t>
      </w:r>
      <w:r w:rsidRPr="00C31420">
        <w:rPr>
          <w:rStyle w:val="nfasisintenso"/>
          <w:rFonts w:ascii="Interstate-Light" w:hAnsi="Interstate-Light" w:cs="Tahoma"/>
          <w:b w:val="0"/>
          <w:i w:val="0"/>
          <w:color w:val="44546A" w:themeColor="text2"/>
        </w:rPr>
        <w:t>deberíamos de abordar al paciente como principal figura del tratamiento, siendo important</w:t>
      </w:r>
      <w:r w:rsidR="004565BF">
        <w:rPr>
          <w:rStyle w:val="nfasisintenso"/>
          <w:rFonts w:ascii="Interstate-Light" w:hAnsi="Interstate-Light" w:cs="Tahoma"/>
          <w:b w:val="0"/>
          <w:i w:val="0"/>
          <w:color w:val="44546A" w:themeColor="text2"/>
        </w:rPr>
        <w:t xml:space="preserve">e que este entienda, y conozca </w:t>
      </w:r>
      <w:r w:rsidRPr="00C31420">
        <w:rPr>
          <w:rStyle w:val="nfasisintenso"/>
          <w:rFonts w:ascii="Interstate-Light" w:hAnsi="Interstate-Light" w:cs="Tahoma"/>
          <w:b w:val="0"/>
          <w:i w:val="0"/>
          <w:color w:val="44546A" w:themeColor="text2"/>
        </w:rPr>
        <w:t>que tiene derecho a un examen integral y tambié</w:t>
      </w:r>
      <w:r w:rsidR="003E602A">
        <w:rPr>
          <w:rStyle w:val="nfasisintenso"/>
          <w:rFonts w:ascii="Interstate-Light" w:hAnsi="Interstate-Light" w:cs="Tahoma"/>
          <w:b w:val="0"/>
          <w:i w:val="0"/>
          <w:color w:val="44546A" w:themeColor="text2"/>
        </w:rPr>
        <w:t xml:space="preserve">n al claro conocimiento de los </w:t>
      </w:r>
      <w:r w:rsidRPr="00C31420">
        <w:rPr>
          <w:rStyle w:val="nfasisintenso"/>
          <w:rFonts w:ascii="Interstate-Light" w:hAnsi="Interstate-Light" w:cs="Tahoma"/>
          <w:b w:val="0"/>
          <w:i w:val="0"/>
          <w:color w:val="44546A" w:themeColor="text2"/>
        </w:rPr>
        <w:t>inconvenientes por el cual deberá de ser tratado.</w:t>
      </w:r>
    </w:p>
    <w:p w14:paraId="6521D1C2" w14:textId="77777777" w:rsidR="00EF4182" w:rsidRPr="00EF4182" w:rsidRDefault="00587446" w:rsidP="00EF4182">
      <w:pPr>
        <w:rPr>
          <w:rStyle w:val="nfasisintenso"/>
          <w:rFonts w:ascii="Interstate-Light" w:hAnsi="Interstate-Light" w:cs="Tahoma"/>
          <w:b w:val="0"/>
          <w:i w:val="0"/>
          <w:color w:val="44546A" w:themeColor="text2"/>
        </w:rPr>
      </w:pPr>
      <w:r w:rsidRPr="00EF4182">
        <w:rPr>
          <w:rStyle w:val="nfasisintenso"/>
          <w:rFonts w:ascii="Interstate-Light" w:hAnsi="Interstate-Light" w:cs="Tahoma"/>
          <w:b w:val="0"/>
          <w:i w:val="0"/>
          <w:color w:val="44546A" w:themeColor="text2"/>
        </w:rPr>
        <w:t>Muchas veces los pacientes no reconocen la necesidad de ser atendidos, si no tienen presente claramente la problemática en la que están inmersos, ya que casi todos los trastornos odontológicos tienen una probabilidad de ser progresivos, si es que no son detectados y/o solucionados en un tiempo prudencial.</w:t>
      </w:r>
    </w:p>
    <w:p w14:paraId="5D78E2C1" w14:textId="77777777" w:rsidR="00EF4182" w:rsidRPr="00EF4182" w:rsidRDefault="00587446" w:rsidP="00EF4182">
      <w:pPr>
        <w:rPr>
          <w:rStyle w:val="nfasisintenso"/>
          <w:rFonts w:ascii="Interstate-Light" w:hAnsi="Interstate-Light" w:cs="Tahoma"/>
          <w:b w:val="0"/>
          <w:i w:val="0"/>
          <w:color w:val="44546A" w:themeColor="text2"/>
        </w:rPr>
      </w:pPr>
      <w:r w:rsidRPr="00EF4182">
        <w:rPr>
          <w:rStyle w:val="nfasisintenso"/>
          <w:rFonts w:ascii="Interstate-Light" w:hAnsi="Interstate-Light" w:cs="Tahoma"/>
          <w:b w:val="0"/>
          <w:i w:val="0"/>
          <w:color w:val="44546A" w:themeColor="text2"/>
        </w:rPr>
        <w:t>En todos aquellos casos de rehabilitaciones complejas, deberemos de tener una secuencia terapéutica adecuada para tratar a nuestro paciente.</w:t>
      </w:r>
    </w:p>
    <w:p w14:paraId="019FF9CF" w14:textId="77777777" w:rsidR="00EF4182" w:rsidRPr="00EF4182" w:rsidRDefault="00587446" w:rsidP="00EF4182">
      <w:pPr>
        <w:rPr>
          <w:rStyle w:val="nfasisintenso"/>
          <w:rFonts w:ascii="Interstate-Light" w:hAnsi="Interstate-Light" w:cs="Tahoma"/>
          <w:b w:val="0"/>
          <w:i w:val="0"/>
          <w:color w:val="44546A" w:themeColor="text2"/>
        </w:rPr>
      </w:pPr>
      <w:r w:rsidRPr="00EF4182">
        <w:rPr>
          <w:rStyle w:val="nfasisintenso"/>
          <w:rFonts w:ascii="Interstate-Light" w:hAnsi="Interstate-Light" w:cs="Tahoma"/>
          <w:b w:val="0"/>
          <w:i w:val="0"/>
          <w:color w:val="44546A" w:themeColor="text2"/>
        </w:rPr>
        <w:t>Generalmente cuando uno evalúa en la literatura, no existe un ordenamiento acorde a cuestiones de índole oclusal, sino por el contrario se observan algunas que van más acordes a cuestiones estéticas o por necesidades terapéuticas de poder cubrir las zonas dentarias afectadas y áreas o zonas edéntulas parciales.</w:t>
      </w:r>
    </w:p>
    <w:p w14:paraId="713F18B1" w14:textId="77777777" w:rsidR="00EF4182" w:rsidRPr="00EF4182" w:rsidRDefault="00587446" w:rsidP="00EF4182">
      <w:pPr>
        <w:rPr>
          <w:rStyle w:val="nfasisintenso"/>
          <w:rFonts w:ascii="Interstate-Light" w:hAnsi="Interstate-Light" w:cs="Tahoma"/>
          <w:b w:val="0"/>
          <w:i w:val="0"/>
          <w:color w:val="44546A" w:themeColor="text2"/>
        </w:rPr>
      </w:pPr>
      <w:r w:rsidRPr="00EF4182">
        <w:rPr>
          <w:rStyle w:val="nfasisintenso"/>
          <w:rFonts w:ascii="Interstate-Light" w:hAnsi="Interstate-Light" w:cs="Tahoma"/>
          <w:b w:val="0"/>
          <w:i w:val="0"/>
          <w:color w:val="44546A" w:themeColor="text2"/>
        </w:rPr>
        <w:t>Dentro de los criterios de ordenamiento rehabilitador, podríamos enumer</w:t>
      </w:r>
      <w:r w:rsidR="004565BF" w:rsidRPr="00EF4182">
        <w:rPr>
          <w:rStyle w:val="nfasisintenso"/>
          <w:rFonts w:ascii="Interstate-Light" w:hAnsi="Interstate-Light" w:cs="Tahoma"/>
          <w:b w:val="0"/>
          <w:i w:val="0"/>
          <w:color w:val="44546A" w:themeColor="text2"/>
        </w:rPr>
        <w:t>ar a los Criterios Gnatológico, Ortodónc</w:t>
      </w:r>
      <w:r w:rsidRPr="00EF4182">
        <w:rPr>
          <w:rStyle w:val="nfasisintenso"/>
          <w:rFonts w:ascii="Interstate-Light" w:hAnsi="Interstate-Light" w:cs="Tahoma"/>
          <w:b w:val="0"/>
          <w:i w:val="0"/>
          <w:color w:val="44546A" w:themeColor="text2"/>
        </w:rPr>
        <w:t>ico y al Fisiológico, los cuales tienen diferentes objetivos y principios de sistematización. Dentro de ellos, el criterio fisiológico, es el que utilizaremos para poder ordenar el tratamiento.</w:t>
      </w:r>
    </w:p>
    <w:p w14:paraId="1CA33BBC" w14:textId="77777777" w:rsidR="00587446" w:rsidRPr="00EF4182" w:rsidRDefault="00587446" w:rsidP="00EF4182">
      <w:pPr>
        <w:rPr>
          <w:rStyle w:val="nfasisintenso"/>
          <w:rFonts w:ascii="Interstate-Light" w:hAnsi="Interstate-Light"/>
          <w:b w:val="0"/>
          <w:bCs w:val="0"/>
          <w:i w:val="0"/>
          <w:iCs w:val="0"/>
          <w:color w:val="44546A" w:themeColor="text2"/>
        </w:rPr>
      </w:pPr>
      <w:r w:rsidRPr="00EF4182">
        <w:rPr>
          <w:rStyle w:val="nfasisintenso"/>
          <w:rFonts w:ascii="Interstate-Light" w:hAnsi="Interstate-Light" w:cs="Tahoma"/>
          <w:b w:val="0"/>
          <w:i w:val="0"/>
          <w:color w:val="44546A" w:themeColor="text2"/>
        </w:rPr>
        <w:t xml:space="preserve">El tratamiento de rehabilitación oral, puede ser dirigido a uno o más componentes del sistema estomatognático como los dientes, los músculos o las articulaciones temporomandibulares, y también producir alguna influencia sobre otros componentes del sistema. Puede lograrse corrección permanente de los trastornos funcionales, por ajuste oclusal (sustracción), por odontología restaurativa (adición) o por tratamientos ortodóncicos (corrección). A menudo estos métodos se combinan.  </w:t>
      </w:r>
    </w:p>
    <w:p w14:paraId="3D375CDC" w14:textId="77777777" w:rsidR="00587446" w:rsidRPr="00EF4182" w:rsidRDefault="00587446" w:rsidP="00587446">
      <w:pPr>
        <w:pStyle w:val="NormalWeb"/>
        <w:spacing w:before="0" w:beforeAutospacing="0" w:after="0" w:afterAutospacing="0"/>
        <w:textAlignment w:val="baseline"/>
        <w:rPr>
          <w:rStyle w:val="nfasisintenso"/>
          <w:rFonts w:ascii="Interstate-Light" w:hAnsi="Interstate-Light" w:cs="Tahoma"/>
          <w:b w:val="0"/>
          <w:i w:val="0"/>
          <w:color w:val="44546A" w:themeColor="text2"/>
          <w:sz w:val="22"/>
          <w:szCs w:val="22"/>
        </w:rPr>
      </w:pPr>
      <w:r w:rsidRPr="00EF4182">
        <w:rPr>
          <w:rStyle w:val="nfasisintenso"/>
          <w:rFonts w:ascii="Interstate-Light" w:hAnsi="Interstate-Light" w:cs="Tahoma"/>
          <w:b w:val="0"/>
          <w:i w:val="0"/>
          <w:color w:val="44546A" w:themeColor="text2"/>
          <w:sz w:val="22"/>
          <w:szCs w:val="22"/>
        </w:rPr>
        <w:t>Los Diferentes procedimientos terapéuticos, que al parecer no guardan relación entre sí, pueden producir resultados semejantes. Esto puede parecer extraño, pero la explicación es que el sistema masticatorio constituye una unidad funcional.</w:t>
      </w:r>
    </w:p>
    <w:p w14:paraId="0FF23B4B" w14:textId="77777777" w:rsidR="00587446" w:rsidRPr="00EF4182" w:rsidRDefault="00587446" w:rsidP="00587446">
      <w:pPr>
        <w:pStyle w:val="NormalWeb"/>
        <w:spacing w:before="0" w:beforeAutospacing="0" w:after="0" w:afterAutospacing="0"/>
        <w:textAlignment w:val="baseline"/>
        <w:rPr>
          <w:rStyle w:val="nfasisintenso"/>
          <w:rFonts w:ascii="Interstate-Light" w:hAnsi="Interstate-Light" w:cs="Tahoma"/>
          <w:b w:val="0"/>
          <w:i w:val="0"/>
          <w:color w:val="44546A" w:themeColor="text2"/>
          <w:sz w:val="22"/>
          <w:szCs w:val="22"/>
        </w:rPr>
      </w:pPr>
    </w:p>
    <w:p w14:paraId="5AD957C7" w14:textId="77777777" w:rsidR="00587446" w:rsidRPr="00C31420" w:rsidRDefault="00587446" w:rsidP="00587446">
      <w:pPr>
        <w:pStyle w:val="NormalWeb"/>
        <w:spacing w:before="0" w:beforeAutospacing="0" w:after="0" w:afterAutospacing="0"/>
        <w:textAlignment w:val="baseline"/>
        <w:rPr>
          <w:rFonts w:ascii="Interstate-Light" w:hAnsi="Interstate-Light" w:cs="Tahoma"/>
          <w:bCs/>
          <w:iCs/>
          <w:color w:val="44546A" w:themeColor="text2"/>
          <w:sz w:val="22"/>
          <w:szCs w:val="22"/>
        </w:rPr>
      </w:pPr>
      <w:r w:rsidRPr="00EF4182">
        <w:rPr>
          <w:rFonts w:ascii="Interstate-Light" w:hAnsi="Interstate-Light" w:cs="Tahoma"/>
          <w:color w:val="44546A" w:themeColor="text2"/>
          <w:kern w:val="24"/>
          <w:sz w:val="22"/>
          <w:szCs w:val="22"/>
        </w:rPr>
        <w:t>La resolución de cualquier problema oclusal debe seguir un orden de secuencia. Cuando la terapéutica indica restauraciones, la secuencia</w:t>
      </w:r>
      <w:r w:rsidRPr="00C31420">
        <w:rPr>
          <w:rFonts w:ascii="Interstate-Light" w:hAnsi="Interstate-Light" w:cs="Tahoma"/>
          <w:color w:val="44546A" w:themeColor="text2"/>
          <w:kern w:val="24"/>
          <w:sz w:val="22"/>
          <w:szCs w:val="22"/>
        </w:rPr>
        <w:t xml:space="preserve"> a seguir determinará el resultado, restaurar las piezas posteriores antes de finalizar la Guía Anterior es un error común en la secuencia restaurativa.</w:t>
      </w:r>
    </w:p>
    <w:p w14:paraId="5F095B96" w14:textId="77777777" w:rsidR="00587446" w:rsidRPr="00C31420" w:rsidRDefault="00587446" w:rsidP="00587446">
      <w:pPr>
        <w:pStyle w:val="NormalWeb"/>
        <w:rPr>
          <w:rFonts w:ascii="Interstate-Light" w:hAnsi="Interstate-Light" w:cs="Tahoma"/>
          <w:color w:val="44546A" w:themeColor="text2"/>
          <w:kern w:val="24"/>
          <w:sz w:val="22"/>
          <w:szCs w:val="22"/>
        </w:rPr>
      </w:pPr>
      <w:r w:rsidRPr="00C31420">
        <w:rPr>
          <w:rFonts w:ascii="Interstate-Light" w:hAnsi="Interstate-Light" w:cs="Tahoma"/>
          <w:color w:val="44546A" w:themeColor="text2"/>
          <w:kern w:val="24"/>
          <w:sz w:val="22"/>
          <w:szCs w:val="22"/>
        </w:rPr>
        <w:t>La guía anterior  es determinante de la forma oclusal posterior, y por lo tanto primero deben  determinarse sus contornos antes que estos, los cuales a su vez, determinan su efecto sobre las piezas posteriores.</w:t>
      </w:r>
    </w:p>
    <w:p w14:paraId="050B71B9" w14:textId="77777777" w:rsidR="007873AC" w:rsidRPr="00C31420" w:rsidRDefault="007873AC" w:rsidP="00587446">
      <w:pPr>
        <w:pStyle w:val="NormalWeb"/>
        <w:rPr>
          <w:rFonts w:ascii="Interstate-Light" w:hAnsi="Interstate-Light" w:cs="Tahoma"/>
          <w:color w:val="44546A" w:themeColor="text2"/>
          <w:kern w:val="24"/>
          <w:sz w:val="20"/>
          <w:szCs w:val="20"/>
        </w:rPr>
      </w:pPr>
    </w:p>
    <w:p w14:paraId="23166CB9" w14:textId="77777777" w:rsidR="007873AC" w:rsidRPr="00C31420" w:rsidRDefault="007873AC" w:rsidP="00587446">
      <w:pPr>
        <w:pStyle w:val="NormalWeb"/>
        <w:rPr>
          <w:rFonts w:ascii="Interstate-Light" w:hAnsi="Interstate-Light" w:cs="Tahoma"/>
          <w:color w:val="44546A" w:themeColor="text2"/>
          <w:kern w:val="24"/>
          <w:sz w:val="20"/>
          <w:szCs w:val="20"/>
        </w:rPr>
      </w:pPr>
      <w:r w:rsidRPr="00C31420">
        <w:rPr>
          <w:rStyle w:val="nfasisintenso"/>
          <w:rFonts w:ascii="Interstate-Light" w:hAnsi="Interstate-Light" w:cs="Tahoma"/>
          <w:i w:val="0"/>
          <w:noProof/>
          <w:color w:val="44546A" w:themeColor="text2"/>
          <w:sz w:val="20"/>
          <w:szCs w:val="20"/>
        </w:rPr>
        <w:drawing>
          <wp:anchor distT="0" distB="0" distL="114300" distR="114300" simplePos="0" relativeHeight="251659264" behindDoc="0" locked="0" layoutInCell="1" allowOverlap="1" wp14:anchorId="3FEEE245" wp14:editId="4A6B3F11">
            <wp:simplePos x="0" y="0"/>
            <wp:positionH relativeFrom="column">
              <wp:posOffset>1829435</wp:posOffset>
            </wp:positionH>
            <wp:positionV relativeFrom="paragraph">
              <wp:posOffset>6985</wp:posOffset>
            </wp:positionV>
            <wp:extent cx="1800860" cy="1200150"/>
            <wp:effectExtent l="0" t="0" r="8890" b="0"/>
            <wp:wrapNone/>
            <wp:docPr id="145409" name="11 Imagen" descr="_MG_6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1 Imagen" descr="_MG_6067.JPG"/>
                    <pic:cNvPicPr>
                      <a:picLocks noChangeAspect="1"/>
                    </pic:cNvPicPr>
                  </pic:nvPicPr>
                  <pic:blipFill>
                    <a:blip r:embed="rId10" cstate="print"/>
                    <a:stretch>
                      <a:fillRect/>
                    </a:stretch>
                  </pic:blipFill>
                  <pic:spPr>
                    <a:xfrm>
                      <a:off x="0" y="0"/>
                      <a:ext cx="180086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1420">
        <w:rPr>
          <w:rStyle w:val="nfasisintenso"/>
          <w:rFonts w:ascii="Interstate-Light" w:hAnsi="Interstate-Light" w:cs="Tahoma"/>
          <w:i w:val="0"/>
          <w:noProof/>
          <w:color w:val="44546A" w:themeColor="text2"/>
          <w:sz w:val="20"/>
          <w:szCs w:val="20"/>
        </w:rPr>
        <w:drawing>
          <wp:anchor distT="0" distB="0" distL="114300" distR="114300" simplePos="0" relativeHeight="251660288" behindDoc="0" locked="0" layoutInCell="1" allowOverlap="1" wp14:anchorId="0F5F4C64" wp14:editId="56024A4E">
            <wp:simplePos x="0" y="0"/>
            <wp:positionH relativeFrom="column">
              <wp:posOffset>3777615</wp:posOffset>
            </wp:positionH>
            <wp:positionV relativeFrom="paragraph">
              <wp:posOffset>6985</wp:posOffset>
            </wp:positionV>
            <wp:extent cx="1800860" cy="1200150"/>
            <wp:effectExtent l="0" t="0" r="8890" b="0"/>
            <wp:wrapNone/>
            <wp:docPr id="13" name="12 Imagen" descr="_MG_6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2 Imagen" descr="_MG_6079.JPG"/>
                    <pic:cNvPicPr>
                      <a:picLocks noChangeAspect="1"/>
                    </pic:cNvPicPr>
                  </pic:nvPicPr>
                  <pic:blipFill>
                    <a:blip r:embed="rId11" cstate="print"/>
                    <a:stretch>
                      <a:fillRect/>
                    </a:stretch>
                  </pic:blipFill>
                  <pic:spPr>
                    <a:xfrm flipH="1">
                      <a:off x="0" y="0"/>
                      <a:ext cx="180086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1420">
        <w:rPr>
          <w:rStyle w:val="nfasisintenso"/>
          <w:rFonts w:ascii="Interstate-Light" w:hAnsi="Interstate-Light" w:cs="Tahoma"/>
          <w:i w:val="0"/>
          <w:noProof/>
          <w:color w:val="44546A" w:themeColor="text2"/>
          <w:sz w:val="20"/>
          <w:szCs w:val="20"/>
        </w:rPr>
        <w:drawing>
          <wp:anchor distT="0" distB="0" distL="114300" distR="114300" simplePos="0" relativeHeight="251661312" behindDoc="0" locked="0" layoutInCell="1" allowOverlap="1" wp14:anchorId="30E97218" wp14:editId="06CAE1CE">
            <wp:simplePos x="0" y="0"/>
            <wp:positionH relativeFrom="column">
              <wp:posOffset>0</wp:posOffset>
            </wp:positionH>
            <wp:positionV relativeFrom="paragraph">
              <wp:posOffset>0</wp:posOffset>
            </wp:positionV>
            <wp:extent cx="1730375" cy="1211580"/>
            <wp:effectExtent l="0" t="0" r="3175" b="7620"/>
            <wp:wrapNone/>
            <wp:docPr id="145411" name="13 Imagen" descr="_MG_6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3 Imagen" descr="_MG_6080.JPG"/>
                    <pic:cNvPicPr>
                      <a:picLocks noChangeAspect="1"/>
                    </pic:cNvPicPr>
                  </pic:nvPicPr>
                  <pic:blipFill>
                    <a:blip r:embed="rId12" cstate="print"/>
                    <a:srcRect l="5545" t="8366" r="7174"/>
                    <a:stretch>
                      <a:fillRect/>
                    </a:stretch>
                  </pic:blipFill>
                  <pic:spPr>
                    <a:xfrm flipH="1">
                      <a:off x="0" y="0"/>
                      <a:ext cx="1730375" cy="1211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55B69F" w14:textId="77777777" w:rsidR="007873AC" w:rsidRPr="00C31420" w:rsidRDefault="007873AC" w:rsidP="00587446">
      <w:pPr>
        <w:pStyle w:val="NormalWeb"/>
        <w:rPr>
          <w:rFonts w:ascii="Interstate-Light" w:hAnsi="Interstate-Light" w:cs="Tahoma"/>
          <w:color w:val="44546A" w:themeColor="text2"/>
          <w:kern w:val="24"/>
          <w:sz w:val="20"/>
          <w:szCs w:val="20"/>
        </w:rPr>
      </w:pPr>
    </w:p>
    <w:p w14:paraId="294BBB31" w14:textId="77777777" w:rsidR="007873AC" w:rsidRPr="00C31420" w:rsidRDefault="007873AC" w:rsidP="00587446">
      <w:pPr>
        <w:pStyle w:val="NormalWeb"/>
        <w:rPr>
          <w:rFonts w:ascii="Interstate-Light" w:hAnsi="Interstate-Light" w:cs="Tahoma"/>
          <w:color w:val="44546A" w:themeColor="text2"/>
          <w:kern w:val="24"/>
          <w:sz w:val="20"/>
          <w:szCs w:val="20"/>
        </w:rPr>
      </w:pPr>
    </w:p>
    <w:p w14:paraId="595920F0" w14:textId="77777777" w:rsidR="00587446" w:rsidRPr="00C31420" w:rsidRDefault="00587446" w:rsidP="007873AC">
      <w:pPr>
        <w:rPr>
          <w:rFonts w:ascii="Interstate-Light" w:eastAsia="Calibri" w:hAnsi="Interstate-Light" w:cs="Tahoma"/>
          <w:color w:val="365F91"/>
        </w:rPr>
      </w:pPr>
    </w:p>
    <w:p w14:paraId="4B5184BB" w14:textId="77777777" w:rsidR="00587446" w:rsidRDefault="00587446" w:rsidP="00587446">
      <w:pPr>
        <w:pStyle w:val="Prrafodelista"/>
        <w:ind w:left="644"/>
        <w:rPr>
          <w:rFonts w:ascii="Interstate-Light" w:hAnsi="Interstate-Light" w:cs="Times New Roman"/>
          <w:noProof/>
          <w:sz w:val="20"/>
          <w:szCs w:val="20"/>
          <w:vertAlign w:val="superscript"/>
          <w:lang w:eastAsia="es-AR"/>
        </w:rPr>
      </w:pPr>
      <w:r w:rsidRPr="00C31420">
        <w:rPr>
          <w:rFonts w:ascii="Interstate-Light" w:hAnsi="Interstate-Light" w:cs="Times New Roman"/>
          <w:noProof/>
          <w:sz w:val="20"/>
          <w:szCs w:val="20"/>
          <w:vertAlign w:val="superscript"/>
          <w:lang w:eastAsia="es-AR"/>
        </w:rPr>
        <w:t xml:space="preserve">                                                                   </w:t>
      </w:r>
      <w:r w:rsidRPr="00C31420">
        <w:rPr>
          <w:rFonts w:ascii="Interstate-Light" w:hAnsi="Interstate-Light" w:cs="Times New Roman"/>
          <w:noProof/>
          <w:sz w:val="20"/>
          <w:szCs w:val="20"/>
          <w:vertAlign w:val="superscript"/>
          <w:lang w:eastAsia="es-AR"/>
        </w:rPr>
        <w:drawing>
          <wp:inline distT="0" distB="0" distL="0" distR="0" wp14:anchorId="30456292" wp14:editId="70E3407F">
            <wp:extent cx="2189019" cy="1024943"/>
            <wp:effectExtent l="0" t="0" r="1905" b="3810"/>
            <wp:docPr id="21916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G_6120.JPG"/>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2190610" cy="1025688"/>
                    </a:xfrm>
                    <a:prstGeom prst="rect">
                      <a:avLst/>
                    </a:prstGeom>
                    <a:ln>
                      <a:noFill/>
                    </a:ln>
                    <a:extLst>
                      <a:ext uri="{53640926-AAD7-44D8-BBD7-CCE9431645EC}">
                        <a14:shadowObscured xmlns:a14="http://schemas.microsoft.com/office/drawing/2010/main"/>
                      </a:ext>
                    </a:extLst>
                  </pic:spPr>
                </pic:pic>
              </a:graphicData>
            </a:graphic>
          </wp:inline>
        </w:drawing>
      </w:r>
    </w:p>
    <w:p w14:paraId="115DE935" w14:textId="77777777" w:rsidR="00825765" w:rsidRPr="00C31420" w:rsidRDefault="00825765" w:rsidP="00587446">
      <w:pPr>
        <w:pStyle w:val="Prrafodelista"/>
        <w:ind w:left="644"/>
        <w:rPr>
          <w:rFonts w:ascii="Interstate-Light" w:hAnsi="Interstate-Light" w:cs="Times New Roman"/>
          <w:noProof/>
          <w:sz w:val="20"/>
          <w:szCs w:val="20"/>
          <w:vertAlign w:val="superscript"/>
          <w:lang w:eastAsia="es-AR"/>
        </w:rPr>
      </w:pPr>
    </w:p>
    <w:p w14:paraId="5AC83F9D" w14:textId="6B504962" w:rsidR="00587446" w:rsidRPr="00C31420" w:rsidRDefault="00587446" w:rsidP="00587446">
      <w:pPr>
        <w:pStyle w:val="NormalWeb"/>
        <w:rPr>
          <w:rFonts w:ascii="Interstate-Light" w:hAnsi="Interstate-Light" w:cs="Tahoma"/>
          <w:color w:val="44546A" w:themeColor="text2"/>
          <w:kern w:val="24"/>
          <w:sz w:val="22"/>
          <w:szCs w:val="22"/>
        </w:rPr>
      </w:pPr>
      <w:r w:rsidRPr="00C31420">
        <w:rPr>
          <w:rFonts w:ascii="Interstate-Light" w:hAnsi="Interstate-Light" w:cs="Tahoma"/>
          <w:color w:val="44546A" w:themeColor="text2"/>
          <w:kern w:val="24"/>
          <w:sz w:val="22"/>
          <w:szCs w:val="22"/>
        </w:rPr>
        <w:t>Una muy  buena frase de Peter Dawson nos dice: “</w:t>
      </w:r>
      <w:r w:rsidRPr="00C31420">
        <w:rPr>
          <w:rFonts w:ascii="Interstate-Light" w:hAnsi="Interstate-Light" w:cs="Tahoma"/>
          <w:iCs/>
          <w:color w:val="44546A" w:themeColor="text2"/>
          <w:kern w:val="24"/>
          <w:sz w:val="22"/>
          <w:szCs w:val="22"/>
        </w:rPr>
        <w:t>Para proceder a cualquier restauración, siempre hay que dar los pasos de un modo ordenado para estar seguros de que una secuencia dará paso a la siguiente con suavidad , sin necesidad de tener que retroceder para realizar cambios en pasos que ya se habían terminado.”</w:t>
      </w:r>
    </w:p>
    <w:p w14:paraId="4F3D4E10" w14:textId="77777777" w:rsidR="00587446" w:rsidRPr="003D569C" w:rsidRDefault="00587446" w:rsidP="00587446">
      <w:pPr>
        <w:pStyle w:val="Prrafodelista"/>
        <w:ind w:left="644"/>
        <w:rPr>
          <w:rFonts w:ascii="Tahoma" w:eastAsia="Calibri" w:hAnsi="Tahoma" w:cs="Tahoma"/>
          <w:color w:val="8496B0" w:themeColor="text2" w:themeTint="99"/>
        </w:rPr>
      </w:pPr>
    </w:p>
    <w:p w14:paraId="7DE8A874" w14:textId="77777777" w:rsidR="00587446" w:rsidRPr="003D569C" w:rsidRDefault="00587446" w:rsidP="00587446">
      <w:pPr>
        <w:rPr>
          <w:rFonts w:ascii="Tahoma" w:eastAsia="Calibri" w:hAnsi="Tahoma" w:cs="Tahoma"/>
          <w:color w:val="365F91"/>
        </w:rPr>
      </w:pPr>
      <w:r w:rsidRPr="003D569C">
        <w:rPr>
          <w:rFonts w:ascii="Tahoma" w:eastAsia="Calibri" w:hAnsi="Tahoma" w:cs="Tahoma"/>
          <w:color w:val="365F91"/>
        </w:rPr>
        <w:t xml:space="preserve">    </w:t>
      </w:r>
      <w:r w:rsidRPr="00980037">
        <w:rPr>
          <w:rFonts w:ascii="Times New Roman" w:hAnsi="Times New Roman" w:cs="Times New Roman"/>
          <w:noProof/>
          <w:sz w:val="20"/>
          <w:szCs w:val="20"/>
          <w:lang w:eastAsia="es-AR"/>
        </w:rPr>
        <w:drawing>
          <wp:inline distT="0" distB="0" distL="0" distR="0" wp14:anchorId="592E3096" wp14:editId="5C0ACC6C">
            <wp:extent cx="1470161" cy="870699"/>
            <wp:effectExtent l="0" t="0" r="0" b="5715"/>
            <wp:docPr id="21813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21.JPG"/>
                    <pic:cNvPicPr/>
                  </pic:nvPicPr>
                  <pic:blipFill rotWithShape="1">
                    <a:blip r:embed="rId14" cstate="print">
                      <a:extLst>
                        <a:ext uri="{28A0092B-C50C-407E-A947-70E740481C1C}">
                          <a14:useLocalDpi xmlns:a14="http://schemas.microsoft.com/office/drawing/2010/main" val="0"/>
                        </a:ext>
                      </a:extLst>
                    </a:blip>
                    <a:srcRect l="4815" r="2839" b="17963"/>
                    <a:stretch/>
                  </pic:blipFill>
                  <pic:spPr bwMode="auto">
                    <a:xfrm>
                      <a:off x="0" y="0"/>
                      <a:ext cx="1472804" cy="872264"/>
                    </a:xfrm>
                    <a:prstGeom prst="rect">
                      <a:avLst/>
                    </a:prstGeom>
                    <a:ln>
                      <a:noFill/>
                    </a:ln>
                    <a:extLst>
                      <a:ext uri="{53640926-AAD7-44D8-BBD7-CCE9431645EC}">
                        <a14:shadowObscured xmlns:a14="http://schemas.microsoft.com/office/drawing/2010/main"/>
                      </a:ext>
                    </a:extLst>
                  </pic:spPr>
                </pic:pic>
              </a:graphicData>
            </a:graphic>
          </wp:inline>
        </w:drawing>
      </w:r>
      <w:r w:rsidRPr="003D569C">
        <w:rPr>
          <w:rFonts w:ascii="Tahoma" w:eastAsia="Calibri" w:hAnsi="Tahoma" w:cs="Tahoma"/>
          <w:color w:val="365F91"/>
        </w:rPr>
        <w:t xml:space="preserve">  </w:t>
      </w:r>
      <w:r w:rsidRPr="00980037">
        <w:rPr>
          <w:rFonts w:ascii="Times New Roman" w:hAnsi="Times New Roman" w:cs="Times New Roman"/>
          <w:noProof/>
          <w:sz w:val="14"/>
          <w:szCs w:val="20"/>
          <w:lang w:eastAsia="es-AR"/>
        </w:rPr>
        <w:drawing>
          <wp:inline distT="0" distB="0" distL="0" distR="0" wp14:anchorId="25513496" wp14:editId="375B20CE">
            <wp:extent cx="2179944" cy="868680"/>
            <wp:effectExtent l="0" t="0" r="0" b="7620"/>
            <wp:docPr id="21813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318.JPG"/>
                    <pic:cNvPicPr/>
                  </pic:nvPicPr>
                  <pic:blipFill rotWithShape="1">
                    <a:blip r:embed="rId15" cstate="print">
                      <a:extLst>
                        <a:ext uri="{28A0092B-C50C-407E-A947-70E740481C1C}">
                          <a14:useLocalDpi xmlns:a14="http://schemas.microsoft.com/office/drawing/2010/main" val="0"/>
                        </a:ext>
                      </a:extLst>
                    </a:blip>
                    <a:srcRect t="17037" r="2099" b="24444"/>
                    <a:stretch/>
                  </pic:blipFill>
                  <pic:spPr bwMode="auto">
                    <a:xfrm>
                      <a:off x="0" y="0"/>
                      <a:ext cx="2185377" cy="870845"/>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0"/>
          <w:szCs w:val="20"/>
          <w:lang w:eastAsia="es-AR"/>
        </w:rPr>
        <w:t xml:space="preserve"> </w:t>
      </w:r>
      <w:r w:rsidRPr="00980037">
        <w:rPr>
          <w:rFonts w:ascii="Times New Roman" w:hAnsi="Times New Roman" w:cs="Times New Roman"/>
          <w:noProof/>
          <w:sz w:val="20"/>
          <w:szCs w:val="20"/>
          <w:lang w:eastAsia="es-AR"/>
        </w:rPr>
        <w:drawing>
          <wp:inline distT="0" distB="0" distL="0" distR="0" wp14:anchorId="3E064F29" wp14:editId="1317A6F2">
            <wp:extent cx="1492453" cy="871082"/>
            <wp:effectExtent l="0" t="0" r="0" b="5715"/>
            <wp:docPr id="21813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23.JPG"/>
                    <pic:cNvPicPr/>
                  </pic:nvPicPr>
                  <pic:blipFill rotWithShape="1">
                    <a:blip r:embed="rId16" cstate="print">
                      <a:extLst>
                        <a:ext uri="{28A0092B-C50C-407E-A947-70E740481C1C}">
                          <a14:useLocalDpi xmlns:a14="http://schemas.microsoft.com/office/drawing/2010/main" val="0"/>
                        </a:ext>
                      </a:extLst>
                    </a:blip>
                    <a:srcRect l="1606" r="1727" b="15370"/>
                    <a:stretch/>
                  </pic:blipFill>
                  <pic:spPr bwMode="auto">
                    <a:xfrm>
                      <a:off x="0" y="0"/>
                      <a:ext cx="1494317" cy="872170"/>
                    </a:xfrm>
                    <a:prstGeom prst="rect">
                      <a:avLst/>
                    </a:prstGeom>
                    <a:ln>
                      <a:noFill/>
                    </a:ln>
                    <a:extLst>
                      <a:ext uri="{53640926-AAD7-44D8-BBD7-CCE9431645EC}">
                        <a14:shadowObscured xmlns:a14="http://schemas.microsoft.com/office/drawing/2010/main"/>
                      </a:ext>
                    </a:extLst>
                  </pic:spPr>
                </pic:pic>
              </a:graphicData>
            </a:graphic>
          </wp:inline>
        </w:drawing>
      </w:r>
    </w:p>
    <w:p w14:paraId="619378E1" w14:textId="77777777" w:rsidR="008E166A" w:rsidRDefault="008E166A" w:rsidP="00884515"/>
    <w:p w14:paraId="71912AA0" w14:textId="77777777" w:rsidR="008E166A" w:rsidRDefault="008E166A" w:rsidP="00884515"/>
    <w:p w14:paraId="691D22A0" w14:textId="77777777" w:rsidR="008E166A" w:rsidRDefault="008E166A" w:rsidP="00884515"/>
    <w:p w14:paraId="1DC6408C" w14:textId="77777777" w:rsidR="008E166A" w:rsidRDefault="008E166A" w:rsidP="00884515"/>
    <w:p w14:paraId="6777CBB5" w14:textId="77777777" w:rsidR="00C31420" w:rsidRDefault="00C31420" w:rsidP="00884515"/>
    <w:p w14:paraId="79CED9DC" w14:textId="77777777" w:rsidR="00884515" w:rsidRPr="00C31420" w:rsidRDefault="00884515" w:rsidP="008E166A">
      <w:pPr>
        <w:pStyle w:val="Citadestacada"/>
        <w:rPr>
          <w:rFonts w:ascii="Interstate-Light" w:hAnsi="Interstate-Light"/>
          <w:sz w:val="28"/>
        </w:rPr>
      </w:pPr>
      <w:r w:rsidRPr="00C31420">
        <w:rPr>
          <w:rFonts w:ascii="Interstate-Light" w:hAnsi="Interstate-Light"/>
          <w:sz w:val="28"/>
        </w:rPr>
        <w:lastRenderedPageBreak/>
        <w:t>Temario</w:t>
      </w:r>
      <w:r w:rsidR="00D74162" w:rsidRPr="00C31420">
        <w:rPr>
          <w:rFonts w:ascii="Interstate-Light" w:hAnsi="Interstate-Light"/>
          <w:sz w:val="28"/>
        </w:rPr>
        <w:t>s</w:t>
      </w:r>
      <w:r w:rsidRPr="00C31420">
        <w:rPr>
          <w:rFonts w:ascii="Interstate-Light" w:hAnsi="Interstate-Light"/>
          <w:sz w:val="28"/>
        </w:rPr>
        <w:t>:</w:t>
      </w:r>
    </w:p>
    <w:p w14:paraId="0F88B779" w14:textId="77777777" w:rsidR="00D74162" w:rsidRPr="00F37B34" w:rsidRDefault="00D74162" w:rsidP="00D74162">
      <w:pPr>
        <w:rPr>
          <w:rFonts w:ascii="Interstate" w:hAnsi="Interstate"/>
          <w:b/>
        </w:rPr>
      </w:pPr>
      <w:r w:rsidRPr="00F37B34">
        <w:rPr>
          <w:rFonts w:ascii="Interstate" w:hAnsi="Interstate"/>
          <w:b/>
        </w:rPr>
        <w:t xml:space="preserve">Primer día: 8 </w:t>
      </w:r>
      <w:proofErr w:type="spellStart"/>
      <w:r w:rsidRPr="00F37B34">
        <w:rPr>
          <w:rFonts w:ascii="Interstate" w:hAnsi="Interstate"/>
          <w:b/>
        </w:rPr>
        <w:t>hs</w:t>
      </w:r>
      <w:proofErr w:type="spellEnd"/>
    </w:p>
    <w:p w14:paraId="0AF35BD3" w14:textId="77777777" w:rsidR="00BC6A58" w:rsidRPr="00F37B34" w:rsidRDefault="00D74162" w:rsidP="00D74162">
      <w:pPr>
        <w:rPr>
          <w:rFonts w:ascii="Interstate" w:hAnsi="Interstate"/>
          <w:b/>
          <w:i/>
        </w:rPr>
      </w:pPr>
      <w:r w:rsidRPr="00F37B34">
        <w:rPr>
          <w:rFonts w:ascii="Interstate" w:hAnsi="Interstate"/>
          <w:b/>
          <w:i/>
        </w:rPr>
        <w:t>Mañana:</w:t>
      </w:r>
    </w:p>
    <w:p w14:paraId="35167057" w14:textId="750E5E98" w:rsidR="00D74162" w:rsidRPr="00F37B34" w:rsidRDefault="00D74162" w:rsidP="00F91AD1">
      <w:pPr>
        <w:pStyle w:val="Prrafodelista"/>
        <w:numPr>
          <w:ilvl w:val="0"/>
          <w:numId w:val="14"/>
        </w:numPr>
        <w:rPr>
          <w:rFonts w:ascii="Interstate" w:hAnsi="Interstate"/>
          <w:b/>
          <w:i/>
        </w:rPr>
      </w:pPr>
      <w:r w:rsidRPr="00F37B34">
        <w:rPr>
          <w:rFonts w:ascii="Interstate" w:hAnsi="Interstate"/>
        </w:rPr>
        <w:t xml:space="preserve">Crecimiento Formación y desarrollo </w:t>
      </w:r>
    </w:p>
    <w:p w14:paraId="13358269" w14:textId="16B5E930" w:rsidR="00D74162" w:rsidRDefault="00D74162" w:rsidP="00244C92">
      <w:pPr>
        <w:rPr>
          <w:rFonts w:ascii="Interstate" w:hAnsi="Interstate"/>
        </w:rPr>
      </w:pPr>
      <w:r w:rsidRPr="00F37B34">
        <w:rPr>
          <w:rFonts w:ascii="Interstate" w:hAnsi="Interstate"/>
        </w:rPr>
        <w:t xml:space="preserve">13:00 a 14:30 </w:t>
      </w:r>
      <w:proofErr w:type="spellStart"/>
      <w:r w:rsidRPr="00F37B34">
        <w:rPr>
          <w:rFonts w:ascii="Interstate" w:hAnsi="Interstate"/>
        </w:rPr>
        <w:t>hs</w:t>
      </w:r>
      <w:proofErr w:type="spellEnd"/>
      <w:r w:rsidRPr="00F37B34">
        <w:rPr>
          <w:rFonts w:ascii="Interstate" w:hAnsi="Interstate"/>
        </w:rPr>
        <w:t xml:space="preserve"> almuerzo</w:t>
      </w:r>
    </w:p>
    <w:p w14:paraId="1705FAE0" w14:textId="5A05F952" w:rsidR="009F1108" w:rsidRPr="009F1108" w:rsidRDefault="009F1108" w:rsidP="00244C92">
      <w:pPr>
        <w:rPr>
          <w:rFonts w:ascii="Interstate" w:hAnsi="Interstate"/>
          <w:b/>
          <w:i/>
        </w:rPr>
      </w:pPr>
      <w:r>
        <w:rPr>
          <w:rFonts w:ascii="Interstate" w:hAnsi="Interstate"/>
          <w:b/>
          <w:i/>
        </w:rPr>
        <w:t>Tarde:</w:t>
      </w:r>
    </w:p>
    <w:p w14:paraId="4A83F4C5" w14:textId="73992935" w:rsidR="00102D58" w:rsidRPr="00F37B34" w:rsidRDefault="00102D58" w:rsidP="00102D58">
      <w:pPr>
        <w:ind w:left="360"/>
        <w:rPr>
          <w:rFonts w:ascii="Interstate" w:hAnsi="Interstate"/>
          <w:b/>
        </w:rPr>
      </w:pPr>
      <w:r w:rsidRPr="00F37B34">
        <w:rPr>
          <w:rFonts w:ascii="Interstate" w:hAnsi="Interstate"/>
          <w:b/>
          <w:i/>
        </w:rPr>
        <w:t>Fisiología  del sistema estomatognático desde los aspectos oclusales : Conceptos sobre el comportamiento mecánico y biológico de los dientes.</w:t>
      </w:r>
      <w:r w:rsidRPr="00F37B34">
        <w:rPr>
          <w:rFonts w:ascii="Interstate" w:hAnsi="Interstate"/>
          <w:b/>
        </w:rPr>
        <w:t xml:space="preserve"> </w:t>
      </w:r>
      <w:r>
        <w:rPr>
          <w:rFonts w:ascii="Interstate" w:hAnsi="Interstate"/>
          <w:b/>
        </w:rPr>
        <w:t xml:space="preserve"> 1 era parte</w:t>
      </w:r>
    </w:p>
    <w:p w14:paraId="6FA58B24" w14:textId="77777777" w:rsidR="00421963" w:rsidRDefault="00102D58" w:rsidP="00102D58">
      <w:pPr>
        <w:pStyle w:val="Prrafodelista"/>
        <w:numPr>
          <w:ilvl w:val="0"/>
          <w:numId w:val="25"/>
        </w:numPr>
        <w:tabs>
          <w:tab w:val="left" w:pos="3533"/>
          <w:tab w:val="left" w:pos="5220"/>
        </w:tabs>
        <w:rPr>
          <w:rFonts w:ascii="Interstate" w:hAnsi="Interstate" w:cs="Tahoma"/>
          <w:color w:val="222A35" w:themeColor="text2" w:themeShade="80"/>
        </w:rPr>
      </w:pPr>
      <w:r w:rsidRPr="00F37B34">
        <w:rPr>
          <w:rFonts w:ascii="Interstate" w:hAnsi="Interstate" w:cs="Tahoma"/>
          <w:color w:val="222A35" w:themeColor="text2" w:themeShade="80"/>
        </w:rPr>
        <w:t xml:space="preserve">Sistema </w:t>
      </w:r>
      <w:proofErr w:type="spellStart"/>
      <w:r w:rsidRPr="00F37B34">
        <w:rPr>
          <w:rFonts w:ascii="Interstate" w:hAnsi="Interstate" w:cs="Tahoma"/>
          <w:color w:val="222A35" w:themeColor="text2" w:themeShade="80"/>
        </w:rPr>
        <w:t>gnático</w:t>
      </w:r>
      <w:proofErr w:type="spellEnd"/>
      <w:r w:rsidRPr="00F37B34">
        <w:rPr>
          <w:rFonts w:ascii="Interstate" w:hAnsi="Interstate" w:cs="Tahoma"/>
          <w:color w:val="222A35" w:themeColor="text2" w:themeShade="80"/>
        </w:rPr>
        <w:t xml:space="preserve">. Elementos que lo componen. </w:t>
      </w:r>
      <w:r w:rsidR="009F1108">
        <w:rPr>
          <w:rFonts w:ascii="Interstate" w:hAnsi="Interstate" w:cs="Tahoma"/>
          <w:color w:val="222A35" w:themeColor="text2" w:themeShade="80"/>
        </w:rPr>
        <w:t>Importancia del mismo y una visión integral corporal</w:t>
      </w:r>
      <w:r w:rsidR="00421963">
        <w:rPr>
          <w:rFonts w:ascii="Interstate" w:hAnsi="Interstate" w:cs="Tahoma"/>
          <w:color w:val="222A35" w:themeColor="text2" w:themeShade="80"/>
        </w:rPr>
        <w:t>.</w:t>
      </w:r>
    </w:p>
    <w:p w14:paraId="4351F984" w14:textId="0B44F632" w:rsidR="00102D58" w:rsidRPr="00F37B34" w:rsidRDefault="00102D58" w:rsidP="00102D58">
      <w:pPr>
        <w:pStyle w:val="Prrafodelista"/>
        <w:numPr>
          <w:ilvl w:val="0"/>
          <w:numId w:val="25"/>
        </w:numPr>
        <w:tabs>
          <w:tab w:val="left" w:pos="3533"/>
          <w:tab w:val="left" w:pos="5220"/>
        </w:tabs>
        <w:rPr>
          <w:rFonts w:ascii="Interstate" w:hAnsi="Interstate" w:cs="Tahoma"/>
          <w:color w:val="222A35" w:themeColor="text2" w:themeShade="80"/>
        </w:rPr>
      </w:pPr>
      <w:r w:rsidRPr="00F37B34">
        <w:rPr>
          <w:rFonts w:ascii="Interstate" w:hAnsi="Interstate" w:cs="Tahoma"/>
          <w:color w:val="222A35" w:themeColor="text2" w:themeShade="80"/>
        </w:rPr>
        <w:t>Mecanismos de protección.</w:t>
      </w:r>
    </w:p>
    <w:p w14:paraId="3ADE0F86" w14:textId="52D7F7E4" w:rsidR="00102D58" w:rsidRPr="00F37B34" w:rsidRDefault="00102D58" w:rsidP="00102D58">
      <w:pPr>
        <w:pStyle w:val="Prrafodelista"/>
        <w:numPr>
          <w:ilvl w:val="0"/>
          <w:numId w:val="25"/>
        </w:numPr>
        <w:tabs>
          <w:tab w:val="left" w:pos="3533"/>
          <w:tab w:val="left" w:pos="5220"/>
        </w:tabs>
        <w:rPr>
          <w:rFonts w:ascii="Interstate" w:hAnsi="Interstate" w:cs="Tahoma"/>
          <w:color w:val="222A35" w:themeColor="text2" w:themeShade="80"/>
        </w:rPr>
      </w:pPr>
      <w:r w:rsidRPr="00F37B34">
        <w:rPr>
          <w:rFonts w:ascii="Interstate" w:hAnsi="Interstate" w:cs="Tahoma"/>
          <w:color w:val="222A35" w:themeColor="text2" w:themeShade="80"/>
        </w:rPr>
        <w:t xml:space="preserve">Escuelas de oclusión. </w:t>
      </w:r>
      <w:r w:rsidR="00421963">
        <w:rPr>
          <w:rFonts w:ascii="Interstate" w:hAnsi="Interstate" w:cs="Tahoma"/>
          <w:color w:val="222A35" w:themeColor="text2" w:themeShade="80"/>
        </w:rPr>
        <w:t xml:space="preserve">Historia del desarrollo de la mismas: </w:t>
      </w:r>
      <w:r w:rsidRPr="00F37B34">
        <w:rPr>
          <w:rFonts w:ascii="Interstate" w:hAnsi="Interstate" w:cs="Tahoma"/>
          <w:color w:val="222A35" w:themeColor="text2" w:themeShade="80"/>
        </w:rPr>
        <w:t xml:space="preserve">Gnatología. Céntrica Larga y ancha. Patrones verticales u oclusión biológica. Neuromuscular o </w:t>
      </w:r>
      <w:proofErr w:type="spellStart"/>
      <w:r w:rsidRPr="00F37B34">
        <w:rPr>
          <w:rFonts w:ascii="Interstate" w:hAnsi="Interstate" w:cs="Tahoma"/>
          <w:color w:val="222A35" w:themeColor="text2" w:themeShade="80"/>
        </w:rPr>
        <w:t>miocéntrica</w:t>
      </w:r>
      <w:proofErr w:type="spellEnd"/>
      <w:r w:rsidRPr="00F37B34">
        <w:rPr>
          <w:rFonts w:ascii="Interstate" w:hAnsi="Interstate" w:cs="Tahoma"/>
          <w:color w:val="222A35" w:themeColor="text2" w:themeShade="80"/>
        </w:rPr>
        <w:t xml:space="preserve">. Principales </w:t>
      </w:r>
      <w:proofErr w:type="spellStart"/>
      <w:r w:rsidRPr="00F37B34">
        <w:rPr>
          <w:rFonts w:ascii="Interstate" w:hAnsi="Interstate" w:cs="Tahoma"/>
          <w:color w:val="222A35" w:themeColor="text2" w:themeShade="80"/>
        </w:rPr>
        <w:t>carácterísiticas</w:t>
      </w:r>
      <w:proofErr w:type="spellEnd"/>
      <w:r w:rsidRPr="00F37B34">
        <w:rPr>
          <w:rFonts w:ascii="Interstate" w:hAnsi="Interstate" w:cs="Tahoma"/>
          <w:color w:val="222A35" w:themeColor="text2" w:themeShade="80"/>
        </w:rPr>
        <w:t xml:space="preserve"> de cada una de ellas. Evidencia científica que avala a cada escuela.</w:t>
      </w:r>
    </w:p>
    <w:p w14:paraId="20552F8D" w14:textId="43C913FB" w:rsidR="00102D58" w:rsidRPr="00421963" w:rsidRDefault="00102D58" w:rsidP="00102D58">
      <w:pPr>
        <w:pStyle w:val="Prrafodelista"/>
        <w:numPr>
          <w:ilvl w:val="0"/>
          <w:numId w:val="25"/>
        </w:numPr>
        <w:tabs>
          <w:tab w:val="left" w:pos="3533"/>
          <w:tab w:val="left" w:pos="5220"/>
        </w:tabs>
        <w:rPr>
          <w:rFonts w:ascii="Interstate" w:hAnsi="Interstate" w:cs="Tahoma"/>
          <w:color w:val="222A35" w:themeColor="text2" w:themeShade="80"/>
        </w:rPr>
      </w:pPr>
      <w:r w:rsidRPr="00F37B34">
        <w:rPr>
          <w:rFonts w:ascii="Interstate" w:hAnsi="Interstate" w:cs="Tahoma"/>
          <w:color w:val="222A35" w:themeColor="text2" w:themeShade="80"/>
        </w:rPr>
        <w:t>Oclusión Orgánica. Principios: Axialidad, Estabilidad y No interferencia.</w:t>
      </w:r>
    </w:p>
    <w:p w14:paraId="06D8A98D" w14:textId="77777777" w:rsidR="00D74162" w:rsidRPr="00F37B34" w:rsidRDefault="00D74162" w:rsidP="00D74162">
      <w:pPr>
        <w:rPr>
          <w:rFonts w:ascii="Interstate" w:hAnsi="Interstate"/>
          <w:b/>
        </w:rPr>
      </w:pPr>
      <w:r w:rsidRPr="00F37B34">
        <w:rPr>
          <w:rFonts w:ascii="Interstate" w:hAnsi="Interstate"/>
          <w:b/>
        </w:rPr>
        <w:t xml:space="preserve">Segundo  día: 8 </w:t>
      </w:r>
      <w:proofErr w:type="spellStart"/>
      <w:r w:rsidRPr="00F37B34">
        <w:rPr>
          <w:rFonts w:ascii="Interstate" w:hAnsi="Interstate"/>
          <w:b/>
        </w:rPr>
        <w:t>hs</w:t>
      </w:r>
      <w:proofErr w:type="spellEnd"/>
    </w:p>
    <w:p w14:paraId="40ED2A90" w14:textId="77777777" w:rsidR="009C396B" w:rsidRPr="00F37B34" w:rsidRDefault="009C396B" w:rsidP="00D74162">
      <w:pPr>
        <w:rPr>
          <w:rFonts w:ascii="Interstate" w:hAnsi="Interstate"/>
          <w:b/>
          <w:i/>
        </w:rPr>
      </w:pPr>
      <w:r w:rsidRPr="00F37B34">
        <w:rPr>
          <w:rFonts w:ascii="Interstate" w:hAnsi="Interstate"/>
          <w:b/>
          <w:i/>
        </w:rPr>
        <w:t>Mañana:</w:t>
      </w:r>
    </w:p>
    <w:p w14:paraId="312D7E73" w14:textId="51763388" w:rsidR="00F91AD1" w:rsidRPr="00421963" w:rsidRDefault="00884515" w:rsidP="00421963">
      <w:pPr>
        <w:ind w:left="360"/>
        <w:rPr>
          <w:rFonts w:ascii="Interstate" w:hAnsi="Interstate"/>
          <w:b/>
        </w:rPr>
      </w:pPr>
      <w:r w:rsidRPr="00F37B34">
        <w:rPr>
          <w:rFonts w:ascii="Interstate" w:hAnsi="Interstate"/>
          <w:b/>
          <w:i/>
        </w:rPr>
        <w:t>Fisiología  del sistema estomatognático desde los aspectos oclusales</w:t>
      </w:r>
      <w:r w:rsidR="00D74162" w:rsidRPr="00F37B34">
        <w:rPr>
          <w:rFonts w:ascii="Interstate" w:hAnsi="Interstate"/>
          <w:b/>
          <w:i/>
        </w:rPr>
        <w:t xml:space="preserve"> : Conceptos sobre el comportamiento mecánico y biológico de los dientes.</w:t>
      </w:r>
      <w:r w:rsidR="00D74162" w:rsidRPr="00F37B34">
        <w:rPr>
          <w:rFonts w:ascii="Interstate" w:hAnsi="Interstate"/>
          <w:b/>
        </w:rPr>
        <w:t xml:space="preserve"> </w:t>
      </w:r>
      <w:r w:rsidR="00102D58">
        <w:rPr>
          <w:rFonts w:ascii="Interstate" w:hAnsi="Interstate"/>
          <w:b/>
        </w:rPr>
        <w:t>2da parte</w:t>
      </w:r>
      <w:r w:rsidR="00F91AD1" w:rsidRPr="00421963">
        <w:rPr>
          <w:rFonts w:ascii="Interstate" w:hAnsi="Interstate" w:cs="Tahoma"/>
          <w:color w:val="222A35" w:themeColor="text2" w:themeShade="80"/>
        </w:rPr>
        <w:t>.</w:t>
      </w:r>
    </w:p>
    <w:p w14:paraId="3958C85C" w14:textId="77777777" w:rsidR="00F91AD1" w:rsidRPr="00F37B34" w:rsidRDefault="00F91AD1" w:rsidP="00F91AD1">
      <w:pPr>
        <w:pStyle w:val="Prrafodelista"/>
        <w:numPr>
          <w:ilvl w:val="0"/>
          <w:numId w:val="25"/>
        </w:numPr>
        <w:tabs>
          <w:tab w:val="left" w:pos="3533"/>
          <w:tab w:val="left" w:pos="5220"/>
        </w:tabs>
        <w:rPr>
          <w:rFonts w:ascii="Interstate" w:hAnsi="Interstate" w:cs="Tahoma"/>
          <w:color w:val="222A35" w:themeColor="text2" w:themeShade="80"/>
        </w:rPr>
      </w:pPr>
      <w:r w:rsidRPr="00F37B34">
        <w:rPr>
          <w:rFonts w:ascii="Interstate" w:hAnsi="Interstate" w:cs="Tahoma"/>
          <w:color w:val="222A35" w:themeColor="text2" w:themeShade="80"/>
        </w:rPr>
        <w:t xml:space="preserve">Alineación Tridimensional. Individual y de Conjunto. Análisis anatómico de las diferentes piezas dentarias. Evaluar los diferentes sectores en los distintos planos ( Frontal, sagital y coronal). </w:t>
      </w:r>
    </w:p>
    <w:p w14:paraId="1E0B4F4F" w14:textId="77777777" w:rsidR="00F91AD1" w:rsidRPr="00F37B34" w:rsidRDefault="00F91AD1" w:rsidP="00F91AD1">
      <w:pPr>
        <w:pStyle w:val="Prrafodelista"/>
        <w:numPr>
          <w:ilvl w:val="0"/>
          <w:numId w:val="25"/>
        </w:numPr>
        <w:tabs>
          <w:tab w:val="left" w:pos="3533"/>
          <w:tab w:val="left" w:pos="5220"/>
        </w:tabs>
        <w:rPr>
          <w:rFonts w:ascii="Interstate" w:hAnsi="Interstate" w:cs="Tahoma"/>
          <w:color w:val="222A35" w:themeColor="text2" w:themeShade="80"/>
        </w:rPr>
      </w:pPr>
      <w:r w:rsidRPr="00F37B34">
        <w:rPr>
          <w:rFonts w:ascii="Interstate" w:hAnsi="Interstate" w:cs="Tahoma"/>
          <w:color w:val="222A35" w:themeColor="text2" w:themeShade="80"/>
        </w:rPr>
        <w:t>Oclusión mutuamente compartida (O.M.C.). Definición.</w:t>
      </w:r>
    </w:p>
    <w:p w14:paraId="32EE5407" w14:textId="77777777" w:rsidR="00F91AD1" w:rsidRPr="00F37B34" w:rsidRDefault="00F91AD1" w:rsidP="00F91AD1">
      <w:pPr>
        <w:pStyle w:val="Prrafodelista"/>
        <w:numPr>
          <w:ilvl w:val="0"/>
          <w:numId w:val="25"/>
        </w:numPr>
        <w:tabs>
          <w:tab w:val="left" w:pos="3533"/>
          <w:tab w:val="left" w:pos="5220"/>
        </w:tabs>
        <w:rPr>
          <w:rFonts w:ascii="Interstate" w:hAnsi="Interstate" w:cs="Tahoma"/>
          <w:color w:val="222A35" w:themeColor="text2" w:themeShade="80"/>
        </w:rPr>
      </w:pPr>
      <w:r w:rsidRPr="00F37B34">
        <w:rPr>
          <w:rFonts w:ascii="Interstate" w:hAnsi="Interstate" w:cs="Tahoma"/>
          <w:color w:val="222A35" w:themeColor="text2" w:themeShade="80"/>
        </w:rPr>
        <w:t>Oclusión mutuamente protegida ( O.M.P ). Definición.</w:t>
      </w:r>
    </w:p>
    <w:p w14:paraId="7C1A7192" w14:textId="77777777" w:rsidR="00F91AD1" w:rsidRPr="00F37B34" w:rsidRDefault="00F91AD1" w:rsidP="00F91AD1">
      <w:pPr>
        <w:pStyle w:val="Prrafodelista"/>
        <w:numPr>
          <w:ilvl w:val="0"/>
          <w:numId w:val="25"/>
        </w:numPr>
        <w:tabs>
          <w:tab w:val="left" w:pos="3533"/>
        </w:tabs>
        <w:rPr>
          <w:rFonts w:ascii="Interstate" w:hAnsi="Interstate" w:cs="Tahoma"/>
          <w:color w:val="222A35" w:themeColor="text2" w:themeShade="80"/>
        </w:rPr>
      </w:pPr>
      <w:r w:rsidRPr="00F37B34">
        <w:rPr>
          <w:rFonts w:ascii="Interstate" w:hAnsi="Interstate" w:cs="Tahoma"/>
          <w:color w:val="222A35" w:themeColor="text2" w:themeShade="80"/>
        </w:rPr>
        <w:t xml:space="preserve">Cinemática Mandibular. Eje Terminal de Bisagra. Importancia. Formas de determinarlo. Arcos de cierre. Oclusión en Relación Céntrica. Definición. Importancia. Técnicas para su logro. Evaluación de las diferentes opiniones al respecto. Oclusión Habitual. Definición. Causa que la genera. Importancia de la misma. Evaluación de la posibilidad de mantenerla o  modificarla. Evidencia científica </w:t>
      </w:r>
    </w:p>
    <w:p w14:paraId="1D83F6DC" w14:textId="6C3245E2" w:rsidR="00F91AD1" w:rsidRDefault="00F91AD1" w:rsidP="00F91AD1">
      <w:pPr>
        <w:pStyle w:val="Prrafodelista"/>
        <w:numPr>
          <w:ilvl w:val="0"/>
          <w:numId w:val="25"/>
        </w:numPr>
        <w:tabs>
          <w:tab w:val="left" w:pos="3533"/>
        </w:tabs>
        <w:rPr>
          <w:rFonts w:ascii="Interstate" w:hAnsi="Interstate" w:cs="Tahoma"/>
          <w:color w:val="222A35" w:themeColor="text2" w:themeShade="80"/>
        </w:rPr>
      </w:pPr>
      <w:r w:rsidRPr="00F37B34">
        <w:rPr>
          <w:rFonts w:ascii="Interstate" w:hAnsi="Interstate" w:cs="Tahoma"/>
          <w:color w:val="222A35" w:themeColor="text2" w:themeShade="80"/>
        </w:rPr>
        <w:t>Espacio libre interoclusal. ( Dimensión vertical) Definición; diferentes técnicas para su localización. Diagnóstico diferencial entre pérdida de D.V. y un cambio posicional de la mandíbula.</w:t>
      </w:r>
    </w:p>
    <w:p w14:paraId="25C136C5" w14:textId="2E110D71" w:rsidR="009F1108" w:rsidRPr="009F1108" w:rsidRDefault="009F1108" w:rsidP="009F1108">
      <w:pPr>
        <w:rPr>
          <w:rFonts w:ascii="Interstate" w:hAnsi="Interstate"/>
        </w:rPr>
      </w:pPr>
      <w:r w:rsidRPr="009F1108">
        <w:rPr>
          <w:rFonts w:ascii="Interstate" w:hAnsi="Interstate"/>
        </w:rPr>
        <w:t xml:space="preserve">13:00 a 14:30 </w:t>
      </w:r>
      <w:proofErr w:type="spellStart"/>
      <w:r w:rsidRPr="009F1108">
        <w:rPr>
          <w:rFonts w:ascii="Interstate" w:hAnsi="Interstate"/>
        </w:rPr>
        <w:t>hs</w:t>
      </w:r>
      <w:proofErr w:type="spellEnd"/>
      <w:r w:rsidRPr="009F1108">
        <w:rPr>
          <w:rFonts w:ascii="Interstate" w:hAnsi="Interstate"/>
        </w:rPr>
        <w:t xml:space="preserve"> almuerzo</w:t>
      </w:r>
    </w:p>
    <w:p w14:paraId="7C028569" w14:textId="4F6EAD1E" w:rsidR="009F1108" w:rsidRPr="009F1108" w:rsidRDefault="009F1108" w:rsidP="009F1108">
      <w:pPr>
        <w:rPr>
          <w:rFonts w:ascii="Interstate" w:hAnsi="Interstate"/>
          <w:b/>
          <w:i/>
        </w:rPr>
      </w:pPr>
      <w:r w:rsidRPr="009F1108">
        <w:rPr>
          <w:rFonts w:ascii="Interstate" w:hAnsi="Interstate"/>
          <w:b/>
          <w:i/>
        </w:rPr>
        <w:lastRenderedPageBreak/>
        <w:t xml:space="preserve">Tarde: </w:t>
      </w:r>
    </w:p>
    <w:p w14:paraId="6AA22378" w14:textId="6FD2E1D0" w:rsidR="003E602A" w:rsidRPr="009F1108" w:rsidRDefault="009F1108" w:rsidP="009F1108">
      <w:pPr>
        <w:tabs>
          <w:tab w:val="left" w:pos="3533"/>
        </w:tabs>
        <w:rPr>
          <w:rFonts w:ascii="Interstate" w:hAnsi="Interstate" w:cs="Tahoma"/>
          <w:color w:val="222A35" w:themeColor="text2" w:themeShade="80"/>
        </w:rPr>
      </w:pPr>
      <w:r>
        <w:rPr>
          <w:rFonts w:ascii="Interstate" w:hAnsi="Interstate" w:cs="Tahoma"/>
          <w:b/>
          <w:bCs/>
          <w:color w:val="222A35" w:themeColor="text2" w:themeShade="80"/>
        </w:rPr>
        <w:t xml:space="preserve">         </w:t>
      </w:r>
      <w:r w:rsidR="003E602A" w:rsidRPr="009F1108">
        <w:rPr>
          <w:rFonts w:ascii="Interstate" w:hAnsi="Interstate" w:cs="Tahoma"/>
          <w:b/>
          <w:bCs/>
          <w:color w:val="222A35" w:themeColor="text2" w:themeShade="80"/>
        </w:rPr>
        <w:t>Postura</w:t>
      </w:r>
      <w:r w:rsidR="003E602A" w:rsidRPr="009F1108">
        <w:rPr>
          <w:rFonts w:ascii="Interstate" w:hAnsi="Interstate" w:cs="Tahoma"/>
          <w:color w:val="222A35" w:themeColor="text2" w:themeShade="80"/>
        </w:rPr>
        <w:t xml:space="preserve">: </w:t>
      </w:r>
    </w:p>
    <w:p w14:paraId="086E1D6A" w14:textId="77777777" w:rsidR="009F1108" w:rsidRPr="009F1108" w:rsidRDefault="009F1108" w:rsidP="00102D58">
      <w:pPr>
        <w:pStyle w:val="Prrafodelista"/>
        <w:numPr>
          <w:ilvl w:val="0"/>
          <w:numId w:val="25"/>
        </w:numPr>
        <w:tabs>
          <w:tab w:val="left" w:pos="3533"/>
        </w:tabs>
        <w:rPr>
          <w:rFonts w:ascii="Interstate" w:hAnsi="Interstate" w:cs="Tahoma"/>
          <w:color w:val="222A35" w:themeColor="text2" w:themeShade="80"/>
          <w:lang w:val="es-MX"/>
        </w:rPr>
      </w:pPr>
      <w:r w:rsidRPr="009F1108">
        <w:rPr>
          <w:rFonts w:ascii="Interstate" w:hAnsi="Interstate" w:cs="Tahoma"/>
          <w:color w:val="222A35" w:themeColor="text2" w:themeShade="80"/>
        </w:rPr>
        <w:t>importancia de la misma en las diferentes clasificaciones de Angle.</w:t>
      </w:r>
    </w:p>
    <w:p w14:paraId="427D93EC" w14:textId="5E8DFEA0" w:rsidR="00102D58" w:rsidRPr="00102D58" w:rsidRDefault="00102D58" w:rsidP="00102D58">
      <w:pPr>
        <w:pStyle w:val="Prrafodelista"/>
        <w:numPr>
          <w:ilvl w:val="0"/>
          <w:numId w:val="25"/>
        </w:numPr>
        <w:tabs>
          <w:tab w:val="left" w:pos="3533"/>
        </w:tabs>
        <w:rPr>
          <w:rFonts w:ascii="Interstate" w:hAnsi="Interstate" w:cs="Tahoma"/>
          <w:color w:val="222A35" w:themeColor="text2" w:themeShade="80"/>
          <w:lang w:val="es-MX"/>
        </w:rPr>
      </w:pPr>
      <w:r w:rsidRPr="00102D58">
        <w:rPr>
          <w:rFonts w:ascii="Interstate" w:hAnsi="Interstate" w:cs="Tahoma"/>
          <w:color w:val="222A35" w:themeColor="text2" w:themeShade="80"/>
          <w:lang w:val="es-MX"/>
        </w:rPr>
        <w:t>Sistema Tónico Postural (STP).</w:t>
      </w:r>
    </w:p>
    <w:p w14:paraId="66A0A7B6" w14:textId="0A9F0893" w:rsidR="00102D58" w:rsidRPr="00102D58" w:rsidRDefault="00102D58" w:rsidP="00102D58">
      <w:pPr>
        <w:pStyle w:val="Prrafodelista"/>
        <w:numPr>
          <w:ilvl w:val="0"/>
          <w:numId w:val="25"/>
        </w:numPr>
        <w:tabs>
          <w:tab w:val="left" w:pos="3533"/>
        </w:tabs>
        <w:rPr>
          <w:rFonts w:ascii="Interstate" w:hAnsi="Interstate" w:cs="Tahoma"/>
          <w:color w:val="222A35" w:themeColor="text2" w:themeShade="80"/>
          <w:lang w:val="es-MX"/>
        </w:rPr>
      </w:pPr>
      <w:r w:rsidRPr="00102D58">
        <w:rPr>
          <w:rFonts w:ascii="Interstate" w:hAnsi="Interstate" w:cs="Tahoma"/>
          <w:color w:val="222A35" w:themeColor="text2" w:themeShade="80"/>
          <w:lang w:val="es-MX"/>
        </w:rPr>
        <w:t>Criterios de Postura Normal.</w:t>
      </w:r>
    </w:p>
    <w:p w14:paraId="3C4EEF4C" w14:textId="5835C2FF" w:rsidR="00102D58" w:rsidRPr="00102D58" w:rsidRDefault="00102D58" w:rsidP="00102D58">
      <w:pPr>
        <w:pStyle w:val="Prrafodelista"/>
        <w:numPr>
          <w:ilvl w:val="0"/>
          <w:numId w:val="25"/>
        </w:numPr>
        <w:tabs>
          <w:tab w:val="left" w:pos="3533"/>
        </w:tabs>
        <w:rPr>
          <w:rFonts w:ascii="Interstate" w:hAnsi="Interstate" w:cs="Tahoma"/>
          <w:color w:val="222A35" w:themeColor="text2" w:themeShade="80"/>
          <w:lang w:val="es-MX"/>
        </w:rPr>
      </w:pPr>
      <w:r w:rsidRPr="00102D58">
        <w:rPr>
          <w:rFonts w:ascii="Interstate" w:hAnsi="Interstate" w:cs="Tahoma"/>
          <w:color w:val="222A35" w:themeColor="text2" w:themeShade="80"/>
          <w:lang w:val="es-MX"/>
        </w:rPr>
        <w:t>Desarrollo normal del paso.</w:t>
      </w:r>
    </w:p>
    <w:p w14:paraId="7CBA6535" w14:textId="26B42CDB" w:rsidR="00102D58" w:rsidRPr="00244C92" w:rsidRDefault="00102D58" w:rsidP="00244C92">
      <w:pPr>
        <w:pStyle w:val="Prrafodelista"/>
        <w:numPr>
          <w:ilvl w:val="0"/>
          <w:numId w:val="25"/>
        </w:numPr>
        <w:tabs>
          <w:tab w:val="left" w:pos="3533"/>
        </w:tabs>
        <w:rPr>
          <w:rFonts w:ascii="Interstate" w:hAnsi="Interstate" w:cs="Tahoma"/>
          <w:color w:val="222A35" w:themeColor="text2" w:themeShade="80"/>
          <w:lang w:val="es-MX"/>
        </w:rPr>
      </w:pPr>
      <w:r w:rsidRPr="00102D58">
        <w:rPr>
          <w:rFonts w:ascii="Interstate" w:hAnsi="Interstate" w:cs="Tahoma"/>
          <w:color w:val="222A35" w:themeColor="text2" w:themeShade="80"/>
          <w:lang w:val="es-MX"/>
        </w:rPr>
        <w:t>Plano Sagital, Frontal y Horizontal.</w:t>
      </w:r>
    </w:p>
    <w:p w14:paraId="15C98CBB" w14:textId="78B54306" w:rsidR="00102D58" w:rsidRPr="00102D58" w:rsidRDefault="00102D58" w:rsidP="00102D58">
      <w:pPr>
        <w:pStyle w:val="Prrafodelista"/>
        <w:numPr>
          <w:ilvl w:val="0"/>
          <w:numId w:val="25"/>
        </w:numPr>
        <w:tabs>
          <w:tab w:val="left" w:pos="3533"/>
        </w:tabs>
        <w:rPr>
          <w:rFonts w:ascii="Interstate" w:hAnsi="Interstate" w:cs="Tahoma"/>
          <w:color w:val="222A35" w:themeColor="text2" w:themeShade="80"/>
          <w:lang w:val="es-MX"/>
        </w:rPr>
      </w:pPr>
      <w:r w:rsidRPr="00102D58">
        <w:rPr>
          <w:rFonts w:ascii="Interstate" w:hAnsi="Interstate" w:cs="Tahoma"/>
          <w:color w:val="222A35" w:themeColor="text2" w:themeShade="80"/>
          <w:lang w:val="es-MX"/>
        </w:rPr>
        <w:t>Ejemplos : Pies varos, valgus, dorso, plano, etc.</w:t>
      </w:r>
    </w:p>
    <w:p w14:paraId="702899C1" w14:textId="5E82EC60" w:rsidR="00102D58" w:rsidRPr="00102D58" w:rsidRDefault="00102D58" w:rsidP="00102D58">
      <w:pPr>
        <w:pStyle w:val="Prrafodelista"/>
        <w:numPr>
          <w:ilvl w:val="0"/>
          <w:numId w:val="25"/>
        </w:numPr>
        <w:tabs>
          <w:tab w:val="left" w:pos="3533"/>
        </w:tabs>
        <w:rPr>
          <w:rFonts w:ascii="Interstate" w:hAnsi="Interstate" w:cs="Tahoma"/>
          <w:color w:val="222A35" w:themeColor="text2" w:themeShade="80"/>
          <w:lang w:val="es-MX"/>
        </w:rPr>
      </w:pPr>
      <w:r w:rsidRPr="00102D58">
        <w:rPr>
          <w:rFonts w:ascii="Interstate" w:hAnsi="Interstate" w:cs="Tahoma"/>
          <w:color w:val="222A35" w:themeColor="text2" w:themeShade="80"/>
          <w:lang w:val="es-MX"/>
        </w:rPr>
        <w:t>Indicaciones de Tratamiento Postural.</w:t>
      </w:r>
    </w:p>
    <w:p w14:paraId="609F6750" w14:textId="71B1427E" w:rsidR="00102D58" w:rsidRPr="00102D58" w:rsidRDefault="00102D58" w:rsidP="00102D58">
      <w:pPr>
        <w:pStyle w:val="Prrafodelista"/>
        <w:numPr>
          <w:ilvl w:val="0"/>
          <w:numId w:val="25"/>
        </w:numPr>
        <w:tabs>
          <w:tab w:val="left" w:pos="3533"/>
        </w:tabs>
        <w:rPr>
          <w:rFonts w:ascii="Interstate" w:hAnsi="Interstate" w:cs="Tahoma"/>
          <w:color w:val="222A35" w:themeColor="text2" w:themeShade="80"/>
          <w:lang w:val="es-MX"/>
        </w:rPr>
      </w:pPr>
      <w:r w:rsidRPr="00102D58">
        <w:rPr>
          <w:rFonts w:ascii="Interstate" w:hAnsi="Interstate" w:cs="Tahoma"/>
          <w:color w:val="222A35" w:themeColor="text2" w:themeShade="80"/>
          <w:lang w:val="es-MX"/>
        </w:rPr>
        <w:t>Captores posturales.</w:t>
      </w:r>
    </w:p>
    <w:p w14:paraId="5E4B5EF9" w14:textId="0F1FAE13" w:rsidR="00102D58" w:rsidRPr="00102D58" w:rsidRDefault="00102D58" w:rsidP="00102D58">
      <w:pPr>
        <w:pStyle w:val="Prrafodelista"/>
        <w:numPr>
          <w:ilvl w:val="0"/>
          <w:numId w:val="25"/>
        </w:numPr>
        <w:tabs>
          <w:tab w:val="left" w:pos="3533"/>
        </w:tabs>
        <w:rPr>
          <w:rFonts w:ascii="Interstate" w:hAnsi="Interstate" w:cs="Tahoma"/>
          <w:color w:val="222A35" w:themeColor="text2" w:themeShade="80"/>
          <w:lang w:val="es-MX"/>
        </w:rPr>
      </w:pPr>
      <w:r w:rsidRPr="00102D58">
        <w:rPr>
          <w:rFonts w:ascii="Interstate" w:hAnsi="Interstate" w:cs="Tahoma"/>
          <w:color w:val="222A35" w:themeColor="text2" w:themeShade="80"/>
          <w:lang w:val="es-MX"/>
        </w:rPr>
        <w:t>STP. Sistema general.</w:t>
      </w:r>
    </w:p>
    <w:p w14:paraId="0C875A6A" w14:textId="5312BE17" w:rsidR="00102D58" w:rsidRPr="00102D58" w:rsidRDefault="00102D58" w:rsidP="00102D58">
      <w:pPr>
        <w:pStyle w:val="Prrafodelista"/>
        <w:numPr>
          <w:ilvl w:val="0"/>
          <w:numId w:val="25"/>
        </w:numPr>
        <w:tabs>
          <w:tab w:val="left" w:pos="3533"/>
        </w:tabs>
        <w:rPr>
          <w:rFonts w:ascii="Interstate" w:hAnsi="Interstate" w:cs="Tahoma"/>
          <w:color w:val="222A35" w:themeColor="text2" w:themeShade="80"/>
          <w:lang w:val="es-MX"/>
        </w:rPr>
      </w:pPr>
      <w:r w:rsidRPr="00102D58">
        <w:rPr>
          <w:rFonts w:ascii="Interstate" w:hAnsi="Interstate" w:cs="Tahoma"/>
          <w:color w:val="222A35" w:themeColor="text2" w:themeShade="80"/>
          <w:lang w:val="es-MX"/>
        </w:rPr>
        <w:t>Información del terreno, fundamental.</w:t>
      </w:r>
    </w:p>
    <w:p w14:paraId="19BCA089" w14:textId="30CE9119" w:rsidR="00244C92" w:rsidRPr="00244C92" w:rsidRDefault="00102D58" w:rsidP="00244C92">
      <w:pPr>
        <w:pStyle w:val="Prrafodelista"/>
        <w:numPr>
          <w:ilvl w:val="0"/>
          <w:numId w:val="25"/>
        </w:numPr>
        <w:tabs>
          <w:tab w:val="left" w:pos="3533"/>
        </w:tabs>
        <w:rPr>
          <w:rFonts w:ascii="Interstate" w:hAnsi="Interstate" w:cs="Tahoma"/>
          <w:color w:val="222A35" w:themeColor="text2" w:themeShade="80"/>
          <w:lang w:val="es-MX"/>
        </w:rPr>
      </w:pPr>
      <w:r w:rsidRPr="00102D58">
        <w:rPr>
          <w:rFonts w:ascii="Interstate" w:hAnsi="Interstate" w:cs="Tahoma"/>
          <w:color w:val="222A35" w:themeColor="text2" w:themeShade="80"/>
          <w:lang w:val="es-MX"/>
        </w:rPr>
        <w:t>Esquema de base (STP</w:t>
      </w:r>
    </w:p>
    <w:p w14:paraId="63C290C1" w14:textId="77777777" w:rsidR="00102D58" w:rsidRPr="00102D58" w:rsidRDefault="003E602A" w:rsidP="00102D58">
      <w:pPr>
        <w:pStyle w:val="Prrafodelista"/>
        <w:numPr>
          <w:ilvl w:val="0"/>
          <w:numId w:val="25"/>
        </w:numPr>
        <w:tabs>
          <w:tab w:val="left" w:pos="3533"/>
        </w:tabs>
        <w:rPr>
          <w:rFonts w:ascii="Interstate" w:hAnsi="Interstate" w:cs="Tahoma"/>
          <w:color w:val="222A35" w:themeColor="text2" w:themeShade="80"/>
          <w:lang w:val="es-MX"/>
        </w:rPr>
      </w:pPr>
      <w:r w:rsidRPr="00F37B34">
        <w:rPr>
          <w:rFonts w:ascii="Interstate" w:hAnsi="Interstate" w:cs="Tahoma"/>
          <w:color w:val="222A35" w:themeColor="text2" w:themeShade="80"/>
        </w:rPr>
        <w:t>Sistemas captores y su influencia en los diferentes casos.</w:t>
      </w:r>
      <w:r w:rsidR="00102D58" w:rsidRPr="00102D58">
        <w:rPr>
          <w:rFonts w:ascii="Times New Roman" w:hAnsi="Times New Roman" w:cs="Times New Roman"/>
          <w:sz w:val="32"/>
          <w:szCs w:val="32"/>
          <w:lang w:val="es-MX"/>
        </w:rPr>
        <w:t xml:space="preserve"> </w:t>
      </w:r>
    </w:p>
    <w:p w14:paraId="56FB9086" w14:textId="68E9933E" w:rsidR="00102D58" w:rsidRPr="00102D58" w:rsidRDefault="00102D58" w:rsidP="00102D58">
      <w:pPr>
        <w:pStyle w:val="Prrafodelista"/>
        <w:numPr>
          <w:ilvl w:val="0"/>
          <w:numId w:val="25"/>
        </w:numPr>
        <w:tabs>
          <w:tab w:val="left" w:pos="3533"/>
        </w:tabs>
        <w:rPr>
          <w:rFonts w:ascii="Interstate" w:hAnsi="Interstate" w:cs="Tahoma"/>
          <w:color w:val="222A35" w:themeColor="text2" w:themeShade="80"/>
          <w:lang w:val="es-MX"/>
        </w:rPr>
      </w:pPr>
      <w:r w:rsidRPr="00102D58">
        <w:rPr>
          <w:rFonts w:ascii="Interstate" w:hAnsi="Interstate" w:cs="Tahoma"/>
          <w:color w:val="222A35" w:themeColor="text2" w:themeShade="80"/>
          <w:lang w:val="es-MX"/>
        </w:rPr>
        <w:t>Captor Dento-Oclusal. Descripción.</w:t>
      </w:r>
    </w:p>
    <w:p w14:paraId="5F87209D" w14:textId="7FA14BB0" w:rsidR="00102D58" w:rsidRPr="00102D58" w:rsidRDefault="00102D58" w:rsidP="00102D58">
      <w:pPr>
        <w:pStyle w:val="Prrafodelista"/>
        <w:numPr>
          <w:ilvl w:val="0"/>
          <w:numId w:val="25"/>
        </w:numPr>
        <w:tabs>
          <w:tab w:val="left" w:pos="3533"/>
        </w:tabs>
        <w:rPr>
          <w:rFonts w:ascii="Interstate" w:hAnsi="Interstate" w:cs="Tahoma"/>
          <w:color w:val="222A35" w:themeColor="text2" w:themeShade="80"/>
          <w:lang w:val="es-MX"/>
        </w:rPr>
      </w:pPr>
      <w:r w:rsidRPr="00102D58">
        <w:rPr>
          <w:rFonts w:ascii="Interstate" w:hAnsi="Interstate" w:cs="Tahoma"/>
          <w:color w:val="222A35" w:themeColor="text2" w:themeShade="80"/>
          <w:lang w:val="es-MX"/>
        </w:rPr>
        <w:t xml:space="preserve"> Vías de descompensación (ocular, craneana, cadenas</w:t>
      </w:r>
    </w:p>
    <w:p w14:paraId="5DFB0E5C" w14:textId="77777777" w:rsidR="00102D58" w:rsidRPr="00102D58" w:rsidRDefault="00102D58" w:rsidP="00102D58">
      <w:pPr>
        <w:pStyle w:val="Prrafodelista"/>
        <w:numPr>
          <w:ilvl w:val="0"/>
          <w:numId w:val="25"/>
        </w:numPr>
        <w:tabs>
          <w:tab w:val="left" w:pos="3533"/>
        </w:tabs>
        <w:rPr>
          <w:rFonts w:ascii="Interstate" w:hAnsi="Interstate" w:cs="Tahoma"/>
          <w:color w:val="222A35" w:themeColor="text2" w:themeShade="80"/>
          <w:lang w:val="es-MX"/>
        </w:rPr>
      </w:pPr>
      <w:r w:rsidRPr="00102D58">
        <w:rPr>
          <w:rFonts w:ascii="Interstate" w:hAnsi="Interstate" w:cs="Tahoma"/>
          <w:color w:val="222A35" w:themeColor="text2" w:themeShade="80"/>
          <w:lang w:val="es-MX"/>
        </w:rPr>
        <w:t>musculares, pares craneanos y oclusales y traumáticas).</w:t>
      </w:r>
    </w:p>
    <w:p w14:paraId="0362CBC6" w14:textId="525816D1" w:rsidR="00102D58" w:rsidRPr="00102D58" w:rsidRDefault="00102D58" w:rsidP="00102D58">
      <w:pPr>
        <w:pStyle w:val="Prrafodelista"/>
        <w:numPr>
          <w:ilvl w:val="0"/>
          <w:numId w:val="25"/>
        </w:numPr>
        <w:tabs>
          <w:tab w:val="left" w:pos="3533"/>
        </w:tabs>
        <w:rPr>
          <w:rFonts w:ascii="Interstate" w:hAnsi="Interstate" w:cs="Tahoma"/>
          <w:color w:val="222A35" w:themeColor="text2" w:themeShade="80"/>
          <w:lang w:val="es-MX"/>
        </w:rPr>
      </w:pPr>
      <w:r w:rsidRPr="00102D58">
        <w:rPr>
          <w:rFonts w:ascii="Interstate" w:hAnsi="Interstate" w:cs="Tahoma"/>
          <w:color w:val="222A35" w:themeColor="text2" w:themeShade="80"/>
          <w:lang w:val="es-MX"/>
        </w:rPr>
        <w:t>Signos clíni</w:t>
      </w:r>
      <w:r w:rsidR="00244C92">
        <w:rPr>
          <w:rFonts w:ascii="Interstate" w:hAnsi="Interstate" w:cs="Tahoma"/>
          <w:color w:val="222A35" w:themeColor="text2" w:themeShade="80"/>
          <w:lang w:val="es-MX"/>
        </w:rPr>
        <w:t>c</w:t>
      </w:r>
      <w:r w:rsidRPr="00102D58">
        <w:rPr>
          <w:rFonts w:ascii="Interstate" w:hAnsi="Interstate" w:cs="Tahoma"/>
          <w:color w:val="222A35" w:themeColor="text2" w:themeShade="80"/>
          <w:lang w:val="es-MX"/>
        </w:rPr>
        <w:t>os y examen (test específicos y globales)</w:t>
      </w:r>
    </w:p>
    <w:p w14:paraId="4F0BA479" w14:textId="22976F06" w:rsidR="00102D58" w:rsidRPr="00102D58" w:rsidRDefault="00102D58" w:rsidP="00102D58">
      <w:pPr>
        <w:pStyle w:val="Prrafodelista"/>
        <w:numPr>
          <w:ilvl w:val="0"/>
          <w:numId w:val="25"/>
        </w:numPr>
        <w:tabs>
          <w:tab w:val="left" w:pos="3533"/>
        </w:tabs>
        <w:rPr>
          <w:rFonts w:ascii="Interstate" w:hAnsi="Interstate" w:cs="Tahoma"/>
          <w:color w:val="222A35" w:themeColor="text2" w:themeShade="80"/>
          <w:lang w:val="es-MX"/>
        </w:rPr>
      </w:pPr>
      <w:r w:rsidRPr="00102D58">
        <w:rPr>
          <w:rFonts w:ascii="Interstate" w:hAnsi="Interstate" w:cs="Tahoma"/>
          <w:color w:val="222A35" w:themeColor="text2" w:themeShade="80"/>
          <w:lang w:val="es-MX"/>
        </w:rPr>
        <w:t>Criterios de normalidad oclusal.</w:t>
      </w:r>
    </w:p>
    <w:p w14:paraId="0CB193FF" w14:textId="3C57C72D" w:rsidR="00102D58" w:rsidRPr="00102D58" w:rsidRDefault="00102D58" w:rsidP="00102D58">
      <w:pPr>
        <w:pStyle w:val="Prrafodelista"/>
        <w:numPr>
          <w:ilvl w:val="0"/>
          <w:numId w:val="25"/>
        </w:numPr>
        <w:tabs>
          <w:tab w:val="left" w:pos="3533"/>
        </w:tabs>
        <w:rPr>
          <w:rFonts w:ascii="Interstate" w:hAnsi="Interstate" w:cs="Tahoma"/>
          <w:color w:val="222A35" w:themeColor="text2" w:themeShade="80"/>
          <w:lang w:val="es-MX"/>
        </w:rPr>
      </w:pPr>
      <w:r w:rsidRPr="00102D58">
        <w:rPr>
          <w:rFonts w:ascii="Interstate" w:hAnsi="Interstate" w:cs="Tahoma"/>
          <w:color w:val="222A35" w:themeColor="text2" w:themeShade="80"/>
          <w:lang w:val="es-MX"/>
        </w:rPr>
        <w:t>Desajustes oclusales mas frecuentes.</w:t>
      </w:r>
    </w:p>
    <w:p w14:paraId="13875DEE" w14:textId="00426981" w:rsidR="00102D58" w:rsidRPr="00102D58" w:rsidRDefault="00102D58" w:rsidP="00102D58">
      <w:pPr>
        <w:pStyle w:val="Prrafodelista"/>
        <w:numPr>
          <w:ilvl w:val="0"/>
          <w:numId w:val="25"/>
        </w:numPr>
        <w:tabs>
          <w:tab w:val="left" w:pos="3533"/>
        </w:tabs>
        <w:rPr>
          <w:rFonts w:ascii="Interstate" w:hAnsi="Interstate" w:cs="Tahoma"/>
          <w:color w:val="222A35" w:themeColor="text2" w:themeShade="80"/>
          <w:lang w:val="es-MX"/>
        </w:rPr>
      </w:pPr>
      <w:r w:rsidRPr="00102D58">
        <w:rPr>
          <w:rFonts w:ascii="Interstate" w:hAnsi="Interstate" w:cs="Tahoma"/>
          <w:color w:val="222A35" w:themeColor="text2" w:themeShade="80"/>
          <w:lang w:val="es-MX"/>
        </w:rPr>
        <w:t>Postura y oclusión, INDISOCIABLES .</w:t>
      </w:r>
    </w:p>
    <w:p w14:paraId="6937B2B8" w14:textId="4845E369" w:rsidR="003E602A" w:rsidRPr="00102D58" w:rsidRDefault="00102D58" w:rsidP="00102D58">
      <w:pPr>
        <w:pStyle w:val="Prrafodelista"/>
        <w:numPr>
          <w:ilvl w:val="0"/>
          <w:numId w:val="25"/>
        </w:numPr>
        <w:tabs>
          <w:tab w:val="left" w:pos="3533"/>
        </w:tabs>
        <w:rPr>
          <w:rFonts w:ascii="Interstate" w:hAnsi="Interstate" w:cs="Tahoma"/>
          <w:color w:val="222A35" w:themeColor="text2" w:themeShade="80"/>
          <w:lang w:val="es-MX"/>
        </w:rPr>
      </w:pPr>
      <w:r w:rsidRPr="00102D58">
        <w:rPr>
          <w:rFonts w:ascii="Interstate" w:hAnsi="Interstate" w:cs="Tahoma"/>
          <w:color w:val="222A35" w:themeColor="text2" w:themeShade="80"/>
          <w:lang w:val="es-MX"/>
        </w:rPr>
        <w:t>Protocolo de evaluación oclusal en correlación a</w:t>
      </w:r>
      <w:r>
        <w:rPr>
          <w:rFonts w:ascii="Interstate" w:hAnsi="Interstate" w:cs="Tahoma"/>
          <w:color w:val="222A35" w:themeColor="text2" w:themeShade="80"/>
          <w:lang w:val="es-MX"/>
        </w:rPr>
        <w:t xml:space="preserve"> la </w:t>
      </w:r>
      <w:r w:rsidRPr="00102D58">
        <w:rPr>
          <w:rFonts w:ascii="Interstate" w:hAnsi="Interstate" w:cs="Tahoma"/>
          <w:color w:val="222A35" w:themeColor="text2" w:themeShade="80"/>
          <w:lang w:val="es-MX"/>
        </w:rPr>
        <w:t>postura</w:t>
      </w:r>
    </w:p>
    <w:p w14:paraId="48C171FE" w14:textId="45D84AC8" w:rsidR="009F1108" w:rsidRDefault="003E602A" w:rsidP="00421963">
      <w:pPr>
        <w:pStyle w:val="Prrafodelista"/>
        <w:numPr>
          <w:ilvl w:val="0"/>
          <w:numId w:val="25"/>
        </w:numPr>
        <w:tabs>
          <w:tab w:val="left" w:pos="3533"/>
        </w:tabs>
        <w:rPr>
          <w:rFonts w:ascii="Interstate" w:hAnsi="Interstate" w:cs="Tahoma"/>
          <w:color w:val="222A35" w:themeColor="text2" w:themeShade="80"/>
        </w:rPr>
      </w:pPr>
      <w:r w:rsidRPr="00F37B34">
        <w:rPr>
          <w:rFonts w:ascii="Interstate" w:hAnsi="Interstate" w:cs="Tahoma"/>
          <w:color w:val="222A35" w:themeColor="text2" w:themeShade="80"/>
        </w:rPr>
        <w:t>Metodología de análisis y cómo integrarlo a nuestros casos clínicos</w:t>
      </w:r>
    </w:p>
    <w:p w14:paraId="3E1544B3" w14:textId="4BB11E68" w:rsidR="00421963" w:rsidRDefault="00421963" w:rsidP="00421963">
      <w:pPr>
        <w:ind w:left="284"/>
        <w:rPr>
          <w:rFonts w:ascii="Interstate" w:hAnsi="Interstate"/>
          <w:b/>
        </w:rPr>
      </w:pPr>
      <w:r>
        <w:rPr>
          <w:rFonts w:ascii="Interstate" w:hAnsi="Interstate"/>
          <w:b/>
        </w:rPr>
        <w:t>Evaluación articular</w:t>
      </w:r>
    </w:p>
    <w:p w14:paraId="36F0287C" w14:textId="39B8E731" w:rsidR="00421963" w:rsidRPr="00F37B34" w:rsidRDefault="00421963" w:rsidP="00421963">
      <w:pPr>
        <w:pStyle w:val="Prrafodelista"/>
        <w:numPr>
          <w:ilvl w:val="0"/>
          <w:numId w:val="18"/>
        </w:numPr>
        <w:rPr>
          <w:rFonts w:ascii="Interstate" w:hAnsi="Interstate"/>
        </w:rPr>
      </w:pPr>
      <w:r>
        <w:rPr>
          <w:rFonts w:ascii="Interstate" w:hAnsi="Interstate"/>
        </w:rPr>
        <w:t>Importancia del conocimiento de sus componentes</w:t>
      </w:r>
    </w:p>
    <w:p w14:paraId="364DE9D9" w14:textId="77777777" w:rsidR="00421963" w:rsidRDefault="00421963" w:rsidP="00421963">
      <w:pPr>
        <w:pStyle w:val="Prrafodelista"/>
        <w:numPr>
          <w:ilvl w:val="0"/>
          <w:numId w:val="18"/>
        </w:numPr>
        <w:rPr>
          <w:rFonts w:ascii="Interstate" w:hAnsi="Interstate"/>
        </w:rPr>
      </w:pPr>
      <w:r w:rsidRPr="00F37B34">
        <w:rPr>
          <w:rFonts w:ascii="Interstate" w:hAnsi="Interstate"/>
        </w:rPr>
        <w:t>Características anatómicas de los mismos</w:t>
      </w:r>
    </w:p>
    <w:p w14:paraId="1A941E21" w14:textId="4DA151CD" w:rsidR="00421963" w:rsidRDefault="00421963" w:rsidP="00421963">
      <w:pPr>
        <w:pStyle w:val="Prrafodelista"/>
        <w:numPr>
          <w:ilvl w:val="0"/>
          <w:numId w:val="18"/>
        </w:numPr>
        <w:rPr>
          <w:rFonts w:ascii="Interstate" w:hAnsi="Interstate"/>
        </w:rPr>
      </w:pPr>
      <w:r>
        <w:rPr>
          <w:rFonts w:ascii="Interstate" w:hAnsi="Interstate"/>
        </w:rPr>
        <w:t xml:space="preserve">ORC . ¿ </w:t>
      </w:r>
      <w:proofErr w:type="spellStart"/>
      <w:r>
        <w:rPr>
          <w:rFonts w:ascii="Interstate" w:hAnsi="Interstate"/>
        </w:rPr>
        <w:t>que</w:t>
      </w:r>
      <w:proofErr w:type="spellEnd"/>
      <w:r>
        <w:rPr>
          <w:rFonts w:ascii="Interstate" w:hAnsi="Interstate"/>
        </w:rPr>
        <w:t xml:space="preserve"> es ?, ¿ para </w:t>
      </w:r>
      <w:proofErr w:type="spellStart"/>
      <w:r>
        <w:rPr>
          <w:rFonts w:ascii="Interstate" w:hAnsi="Interstate"/>
        </w:rPr>
        <w:t>que</w:t>
      </w:r>
      <w:proofErr w:type="spellEnd"/>
      <w:r>
        <w:rPr>
          <w:rFonts w:ascii="Interstate" w:hAnsi="Interstate"/>
        </w:rPr>
        <w:t xml:space="preserve"> sirve?</w:t>
      </w:r>
    </w:p>
    <w:p w14:paraId="6F9DD43F" w14:textId="1AEF8EEA" w:rsidR="00421963" w:rsidRDefault="00421963" w:rsidP="00421963">
      <w:pPr>
        <w:pStyle w:val="Prrafodelista"/>
        <w:numPr>
          <w:ilvl w:val="0"/>
          <w:numId w:val="18"/>
        </w:numPr>
        <w:rPr>
          <w:rFonts w:ascii="Interstate" w:hAnsi="Interstate"/>
        </w:rPr>
      </w:pPr>
      <w:r>
        <w:rPr>
          <w:rFonts w:ascii="Interstate" w:hAnsi="Interstate"/>
        </w:rPr>
        <w:t>Definiciones y metodologías de obtención de la misma</w:t>
      </w:r>
    </w:p>
    <w:p w14:paraId="443180D8" w14:textId="77777777" w:rsidR="00421963" w:rsidRDefault="00421963" w:rsidP="00421963">
      <w:pPr>
        <w:pStyle w:val="Prrafodelista"/>
        <w:numPr>
          <w:ilvl w:val="0"/>
          <w:numId w:val="18"/>
        </w:numPr>
        <w:rPr>
          <w:rFonts w:ascii="Interstate" w:hAnsi="Interstate"/>
        </w:rPr>
      </w:pPr>
      <w:r>
        <w:rPr>
          <w:rFonts w:ascii="Interstate" w:hAnsi="Interstate"/>
        </w:rPr>
        <w:t>Evaluar la posición ortopédica articular con dispositivo confeccionado y tomografías : Archivo DICOM</w:t>
      </w:r>
    </w:p>
    <w:p w14:paraId="09EDB126" w14:textId="5E1C7EDB" w:rsidR="00421963" w:rsidRDefault="00421963" w:rsidP="00421963">
      <w:pPr>
        <w:pStyle w:val="Prrafodelista"/>
        <w:numPr>
          <w:ilvl w:val="0"/>
          <w:numId w:val="18"/>
        </w:numPr>
        <w:rPr>
          <w:rFonts w:ascii="Interstate" w:hAnsi="Interstate"/>
        </w:rPr>
      </w:pPr>
      <w:r>
        <w:rPr>
          <w:rFonts w:ascii="Interstate" w:hAnsi="Interstate"/>
        </w:rPr>
        <w:t xml:space="preserve">Toma de registros dinámicos: para que sirven </w:t>
      </w:r>
    </w:p>
    <w:p w14:paraId="35067EDC" w14:textId="3BB5D574" w:rsidR="00421963" w:rsidRPr="00F37B34" w:rsidRDefault="00421963" w:rsidP="00421963">
      <w:pPr>
        <w:pStyle w:val="Prrafodelista"/>
        <w:numPr>
          <w:ilvl w:val="0"/>
          <w:numId w:val="18"/>
        </w:numPr>
        <w:rPr>
          <w:rFonts w:ascii="Interstate" w:hAnsi="Interstate"/>
        </w:rPr>
      </w:pPr>
      <w:r>
        <w:rPr>
          <w:rFonts w:ascii="Interstate" w:hAnsi="Interstate"/>
        </w:rPr>
        <w:t xml:space="preserve">Etapas de la toma de un registro con el SDI </w:t>
      </w:r>
      <w:proofErr w:type="spellStart"/>
      <w:r>
        <w:rPr>
          <w:rFonts w:ascii="Interstate" w:hAnsi="Interstate"/>
        </w:rPr>
        <w:t>matrix</w:t>
      </w:r>
      <w:proofErr w:type="spellEnd"/>
      <w:r>
        <w:rPr>
          <w:rFonts w:ascii="Interstate" w:hAnsi="Interstate"/>
        </w:rPr>
        <w:t xml:space="preserve"> y entender la lectura de los trazados ( demo)</w:t>
      </w:r>
    </w:p>
    <w:p w14:paraId="15F28F0E" w14:textId="11BF6CE6" w:rsidR="009F1108" w:rsidRDefault="009F1108" w:rsidP="009F1108">
      <w:pPr>
        <w:rPr>
          <w:rFonts w:ascii="Interstate" w:hAnsi="Interstate"/>
          <w:b/>
        </w:rPr>
      </w:pPr>
      <w:r w:rsidRPr="009F1108">
        <w:rPr>
          <w:rFonts w:ascii="Interstate" w:hAnsi="Interstate"/>
          <w:b/>
        </w:rPr>
        <w:t>Tercer día: 8hs</w:t>
      </w:r>
    </w:p>
    <w:p w14:paraId="15EABF0E" w14:textId="6BB7C08F" w:rsidR="009F1108" w:rsidRDefault="009F1108" w:rsidP="009F1108">
      <w:pPr>
        <w:rPr>
          <w:rFonts w:ascii="Interstate" w:hAnsi="Interstate"/>
          <w:b/>
          <w:i/>
        </w:rPr>
      </w:pPr>
      <w:r w:rsidRPr="00F37B34">
        <w:rPr>
          <w:rFonts w:ascii="Interstate" w:hAnsi="Interstate"/>
          <w:b/>
          <w:i/>
        </w:rPr>
        <w:t>Mañana:</w:t>
      </w:r>
    </w:p>
    <w:p w14:paraId="4F340186" w14:textId="77777777" w:rsidR="004974B7" w:rsidRPr="00F37B34" w:rsidRDefault="004974B7" w:rsidP="004974B7">
      <w:pPr>
        <w:ind w:left="360"/>
        <w:rPr>
          <w:rFonts w:ascii="Interstate" w:hAnsi="Interstate"/>
          <w:b/>
        </w:rPr>
      </w:pPr>
      <w:r w:rsidRPr="00F37B34">
        <w:rPr>
          <w:rFonts w:ascii="Interstate" w:hAnsi="Interstate"/>
          <w:b/>
        </w:rPr>
        <w:t>Dientes Anteriores</w:t>
      </w:r>
    </w:p>
    <w:p w14:paraId="192B5051" w14:textId="77777777" w:rsidR="004974B7" w:rsidRPr="00F37B34" w:rsidRDefault="004974B7" w:rsidP="004974B7">
      <w:pPr>
        <w:pStyle w:val="Prrafodelista"/>
        <w:numPr>
          <w:ilvl w:val="0"/>
          <w:numId w:val="18"/>
        </w:numPr>
        <w:rPr>
          <w:rFonts w:ascii="Interstate" w:hAnsi="Interstate"/>
        </w:rPr>
      </w:pPr>
      <w:r w:rsidRPr="00F37B34">
        <w:rPr>
          <w:rFonts w:ascii="Interstate" w:hAnsi="Interstate"/>
        </w:rPr>
        <w:t>Como funcionan nuestros dientes anteriores</w:t>
      </w:r>
    </w:p>
    <w:p w14:paraId="2DB4F6B6" w14:textId="77777777" w:rsidR="004974B7" w:rsidRPr="00F37B34" w:rsidRDefault="004974B7" w:rsidP="004974B7">
      <w:pPr>
        <w:pStyle w:val="Prrafodelista"/>
        <w:numPr>
          <w:ilvl w:val="0"/>
          <w:numId w:val="18"/>
        </w:numPr>
        <w:rPr>
          <w:rFonts w:ascii="Interstate" w:hAnsi="Interstate"/>
        </w:rPr>
      </w:pPr>
      <w:r w:rsidRPr="00F37B34">
        <w:rPr>
          <w:rFonts w:ascii="Interstate" w:hAnsi="Interstate"/>
        </w:rPr>
        <w:lastRenderedPageBreak/>
        <w:t>Características anatómicas de los mismos</w:t>
      </w:r>
    </w:p>
    <w:p w14:paraId="1269824E" w14:textId="77777777" w:rsidR="004974B7" w:rsidRPr="00F37B34" w:rsidRDefault="004974B7" w:rsidP="004974B7">
      <w:pPr>
        <w:pStyle w:val="Prrafodelista"/>
        <w:numPr>
          <w:ilvl w:val="0"/>
          <w:numId w:val="18"/>
        </w:numPr>
        <w:rPr>
          <w:rFonts w:ascii="Interstate" w:hAnsi="Interstate"/>
        </w:rPr>
      </w:pPr>
      <w:r w:rsidRPr="00F37B34">
        <w:rPr>
          <w:rFonts w:ascii="Interstate" w:hAnsi="Interstate"/>
        </w:rPr>
        <w:t>Biomecánica</w:t>
      </w:r>
    </w:p>
    <w:p w14:paraId="74B8AA2C" w14:textId="77777777" w:rsidR="004974B7" w:rsidRPr="00F37B34" w:rsidRDefault="004974B7" w:rsidP="004974B7">
      <w:pPr>
        <w:pStyle w:val="Prrafodelista"/>
        <w:numPr>
          <w:ilvl w:val="0"/>
          <w:numId w:val="18"/>
        </w:numPr>
        <w:rPr>
          <w:rFonts w:ascii="Interstate" w:hAnsi="Interstate"/>
        </w:rPr>
      </w:pPr>
      <w:proofErr w:type="spellStart"/>
      <w:r w:rsidRPr="00F37B34">
        <w:rPr>
          <w:rFonts w:ascii="Interstate" w:hAnsi="Interstate"/>
        </w:rPr>
        <w:t>Desoclusión</w:t>
      </w:r>
      <w:proofErr w:type="spellEnd"/>
      <w:r w:rsidRPr="00F37B34">
        <w:rPr>
          <w:rFonts w:ascii="Interstate" w:hAnsi="Interstate"/>
        </w:rPr>
        <w:t xml:space="preserve">: ¿que </w:t>
      </w:r>
      <w:proofErr w:type="spellStart"/>
      <w:r w:rsidRPr="00F37B34">
        <w:rPr>
          <w:rFonts w:ascii="Interstate" w:hAnsi="Interstate"/>
        </w:rPr>
        <w:t>és</w:t>
      </w:r>
      <w:proofErr w:type="spellEnd"/>
      <w:r w:rsidRPr="00F37B34">
        <w:rPr>
          <w:rFonts w:ascii="Interstate" w:hAnsi="Interstate"/>
        </w:rPr>
        <w:t>?</w:t>
      </w:r>
    </w:p>
    <w:p w14:paraId="6B6550E5" w14:textId="77777777" w:rsidR="004974B7" w:rsidRPr="00F37B34" w:rsidRDefault="004974B7" w:rsidP="004974B7">
      <w:pPr>
        <w:pStyle w:val="Prrafodelista"/>
        <w:numPr>
          <w:ilvl w:val="0"/>
          <w:numId w:val="18"/>
        </w:numPr>
        <w:rPr>
          <w:rFonts w:ascii="Interstate" w:hAnsi="Interstate"/>
        </w:rPr>
      </w:pPr>
      <w:r w:rsidRPr="00F37B34">
        <w:rPr>
          <w:rFonts w:ascii="Interstate" w:hAnsi="Interstate"/>
        </w:rPr>
        <w:t xml:space="preserve">Clasificación. </w:t>
      </w:r>
      <w:proofErr w:type="spellStart"/>
      <w:r w:rsidRPr="00F37B34">
        <w:rPr>
          <w:rFonts w:ascii="Interstate" w:hAnsi="Interstate"/>
        </w:rPr>
        <w:t>Desoclusión</w:t>
      </w:r>
      <w:proofErr w:type="spellEnd"/>
      <w:r w:rsidRPr="00F37B34">
        <w:rPr>
          <w:rFonts w:ascii="Interstate" w:hAnsi="Interstate"/>
        </w:rPr>
        <w:t xml:space="preserve"> en Función y en </w:t>
      </w:r>
      <w:proofErr w:type="spellStart"/>
      <w:r w:rsidRPr="00F37B34">
        <w:rPr>
          <w:rFonts w:ascii="Interstate" w:hAnsi="Interstate"/>
        </w:rPr>
        <w:t>Parafunción</w:t>
      </w:r>
      <w:proofErr w:type="spellEnd"/>
    </w:p>
    <w:p w14:paraId="28DD4539" w14:textId="77777777" w:rsidR="004974B7" w:rsidRPr="00F37B34" w:rsidRDefault="004974B7" w:rsidP="004974B7">
      <w:pPr>
        <w:pStyle w:val="Prrafodelista"/>
        <w:numPr>
          <w:ilvl w:val="0"/>
          <w:numId w:val="18"/>
        </w:numPr>
        <w:tabs>
          <w:tab w:val="left" w:pos="3533"/>
          <w:tab w:val="left" w:pos="5220"/>
        </w:tabs>
        <w:rPr>
          <w:rFonts w:ascii="Interstate" w:hAnsi="Interstate" w:cs="Tahoma"/>
          <w:color w:val="222A35" w:themeColor="text2" w:themeShade="80"/>
        </w:rPr>
      </w:pPr>
      <w:proofErr w:type="spellStart"/>
      <w:r w:rsidRPr="00F37B34">
        <w:rPr>
          <w:rFonts w:ascii="Interstate" w:hAnsi="Interstate" w:cs="Tahoma"/>
          <w:color w:val="222A35" w:themeColor="text2" w:themeShade="80"/>
        </w:rPr>
        <w:t>Desoclusión</w:t>
      </w:r>
      <w:proofErr w:type="spellEnd"/>
      <w:r w:rsidRPr="00F37B34">
        <w:rPr>
          <w:rFonts w:ascii="Interstate" w:hAnsi="Interstate" w:cs="Tahoma"/>
          <w:color w:val="222A35" w:themeColor="text2" w:themeShade="80"/>
        </w:rPr>
        <w:t xml:space="preserve">. Factores: clasificación según su ubicación, su importancia y su variabilidad. Guía anterior. Importancia de la misma. Elementos que la constituyen. Sistemas de palancas. Altura funcional. Importancia. Ángulo de la </w:t>
      </w:r>
      <w:proofErr w:type="spellStart"/>
      <w:r w:rsidRPr="00F37B34">
        <w:rPr>
          <w:rFonts w:ascii="Interstate" w:hAnsi="Interstate" w:cs="Tahoma"/>
          <w:color w:val="222A35" w:themeColor="text2" w:themeShade="80"/>
        </w:rPr>
        <w:t>desoclusión</w:t>
      </w:r>
      <w:proofErr w:type="spellEnd"/>
      <w:r w:rsidRPr="00F37B34">
        <w:rPr>
          <w:rFonts w:ascii="Interstate" w:hAnsi="Interstate" w:cs="Tahoma"/>
          <w:color w:val="222A35" w:themeColor="text2" w:themeShade="80"/>
        </w:rPr>
        <w:t xml:space="preserve">. </w:t>
      </w:r>
      <w:proofErr w:type="spellStart"/>
      <w:r w:rsidRPr="00F37B34">
        <w:rPr>
          <w:rFonts w:ascii="Interstate" w:hAnsi="Interstate" w:cs="Tahoma"/>
          <w:color w:val="222A35" w:themeColor="text2" w:themeShade="80"/>
        </w:rPr>
        <w:t>Desoclusión</w:t>
      </w:r>
      <w:proofErr w:type="spellEnd"/>
      <w:r w:rsidRPr="00F37B34">
        <w:rPr>
          <w:rFonts w:ascii="Interstate" w:hAnsi="Interstate" w:cs="Tahoma"/>
          <w:color w:val="222A35" w:themeColor="text2" w:themeShade="80"/>
        </w:rPr>
        <w:t xml:space="preserve"> canina, Función de grupo anterior: parcial y/o total. Canino. Funciones.</w:t>
      </w:r>
    </w:p>
    <w:p w14:paraId="4BB56210" w14:textId="77777777" w:rsidR="004974B7" w:rsidRPr="00F37B34" w:rsidRDefault="004974B7" w:rsidP="004974B7">
      <w:pPr>
        <w:pStyle w:val="Prrafodelista"/>
        <w:numPr>
          <w:ilvl w:val="0"/>
          <w:numId w:val="18"/>
        </w:numPr>
        <w:rPr>
          <w:rFonts w:ascii="Interstate" w:hAnsi="Interstate"/>
        </w:rPr>
      </w:pPr>
      <w:r w:rsidRPr="00F37B34">
        <w:rPr>
          <w:rFonts w:ascii="Interstate" w:hAnsi="Interstate"/>
        </w:rPr>
        <w:t xml:space="preserve">Importancia de la </w:t>
      </w:r>
      <w:proofErr w:type="spellStart"/>
      <w:r w:rsidRPr="00F37B34">
        <w:rPr>
          <w:rFonts w:ascii="Interstate" w:hAnsi="Interstate"/>
        </w:rPr>
        <w:t>desoclusión</w:t>
      </w:r>
      <w:proofErr w:type="spellEnd"/>
    </w:p>
    <w:p w14:paraId="2F06A83A" w14:textId="464E54E0" w:rsidR="004974B7" w:rsidRPr="004974B7" w:rsidRDefault="004974B7" w:rsidP="004974B7">
      <w:pPr>
        <w:pStyle w:val="Prrafodelista"/>
        <w:numPr>
          <w:ilvl w:val="0"/>
          <w:numId w:val="19"/>
        </w:numPr>
        <w:rPr>
          <w:rFonts w:ascii="Interstate" w:hAnsi="Interstate"/>
        </w:rPr>
      </w:pPr>
      <w:r w:rsidRPr="00F37B34">
        <w:rPr>
          <w:rFonts w:ascii="Interstate" w:hAnsi="Interstate"/>
        </w:rPr>
        <w:t xml:space="preserve">Que elegimos y </w:t>
      </w:r>
      <w:proofErr w:type="spellStart"/>
      <w:r w:rsidRPr="00F37B34">
        <w:rPr>
          <w:rFonts w:ascii="Interstate" w:hAnsi="Interstate"/>
        </w:rPr>
        <w:t>porqué</w:t>
      </w:r>
      <w:proofErr w:type="spellEnd"/>
      <w:r w:rsidRPr="00F37B34">
        <w:rPr>
          <w:rFonts w:ascii="Interstate" w:hAnsi="Interstate"/>
        </w:rPr>
        <w:t>?: Guía anterior, Función de grupo posterior , Oclusión de balance bilateral</w:t>
      </w:r>
    </w:p>
    <w:p w14:paraId="2D70729E" w14:textId="77777777" w:rsidR="004974B7" w:rsidRPr="00F37B34" w:rsidRDefault="004974B7" w:rsidP="004974B7">
      <w:pPr>
        <w:ind w:left="360"/>
        <w:rPr>
          <w:rFonts w:ascii="Interstate" w:hAnsi="Interstate"/>
          <w:b/>
        </w:rPr>
      </w:pPr>
      <w:r w:rsidRPr="00F37B34">
        <w:rPr>
          <w:rFonts w:ascii="Interstate" w:hAnsi="Interstate"/>
          <w:b/>
        </w:rPr>
        <w:t xml:space="preserve">Dientes </w:t>
      </w:r>
      <w:r>
        <w:rPr>
          <w:rFonts w:ascii="Interstate" w:hAnsi="Interstate"/>
          <w:b/>
        </w:rPr>
        <w:t>Posteriores</w:t>
      </w:r>
    </w:p>
    <w:p w14:paraId="4DE9DE0E" w14:textId="77777777" w:rsidR="004974B7" w:rsidRPr="00F37B34" w:rsidRDefault="004974B7" w:rsidP="004974B7">
      <w:pPr>
        <w:tabs>
          <w:tab w:val="left" w:pos="3533"/>
        </w:tabs>
        <w:ind w:left="360"/>
        <w:rPr>
          <w:rFonts w:ascii="Interstate" w:hAnsi="Interstate" w:cs="Tahoma"/>
          <w:b/>
          <w:color w:val="222A35" w:themeColor="text2" w:themeShade="80"/>
        </w:rPr>
      </w:pPr>
      <w:r w:rsidRPr="00F37B34">
        <w:rPr>
          <w:rFonts w:ascii="Interstate" w:hAnsi="Interstate" w:cs="Tahoma"/>
          <w:b/>
          <w:color w:val="222A35" w:themeColor="text2" w:themeShade="80"/>
        </w:rPr>
        <w:t>Estabilidad oclusal: como obtenerla</w:t>
      </w:r>
      <w:r>
        <w:rPr>
          <w:rFonts w:ascii="Interstate" w:hAnsi="Interstate" w:cs="Tahoma"/>
          <w:b/>
          <w:color w:val="222A35" w:themeColor="text2" w:themeShade="80"/>
        </w:rPr>
        <w:t xml:space="preserve"> </w:t>
      </w:r>
    </w:p>
    <w:p w14:paraId="1FF8A3F1" w14:textId="77777777" w:rsidR="004974B7" w:rsidRPr="00F37B34" w:rsidRDefault="004974B7" w:rsidP="004974B7">
      <w:pPr>
        <w:pStyle w:val="Prrafodelista"/>
        <w:numPr>
          <w:ilvl w:val="0"/>
          <w:numId w:val="17"/>
        </w:numPr>
        <w:rPr>
          <w:rFonts w:ascii="Interstate" w:hAnsi="Interstate"/>
        </w:rPr>
      </w:pPr>
      <w:r w:rsidRPr="00F37B34">
        <w:rPr>
          <w:rFonts w:ascii="Interstate" w:hAnsi="Interstate"/>
        </w:rPr>
        <w:t>Que tenemos que tener en cuanto a nivel oclusal en nuestros casos.</w:t>
      </w:r>
    </w:p>
    <w:p w14:paraId="20B61AC3" w14:textId="77777777" w:rsidR="004974B7" w:rsidRPr="00F37B34" w:rsidRDefault="004974B7" w:rsidP="004974B7">
      <w:pPr>
        <w:pStyle w:val="Prrafodelista"/>
        <w:numPr>
          <w:ilvl w:val="0"/>
          <w:numId w:val="17"/>
        </w:numPr>
        <w:rPr>
          <w:rFonts w:ascii="Interstate" w:hAnsi="Interstate"/>
        </w:rPr>
      </w:pPr>
      <w:r w:rsidRPr="00F37B34">
        <w:rPr>
          <w:rFonts w:ascii="Interstate" w:hAnsi="Interstate"/>
        </w:rPr>
        <w:t>Como manejamos nuestro ajuste Oclusal.</w:t>
      </w:r>
    </w:p>
    <w:p w14:paraId="052D65E3" w14:textId="77777777" w:rsidR="004974B7" w:rsidRPr="00F37B34" w:rsidRDefault="004974B7" w:rsidP="004974B7">
      <w:pPr>
        <w:pStyle w:val="Prrafodelista"/>
        <w:numPr>
          <w:ilvl w:val="0"/>
          <w:numId w:val="17"/>
        </w:numPr>
        <w:rPr>
          <w:rFonts w:ascii="Interstate" w:hAnsi="Interstate"/>
        </w:rPr>
      </w:pPr>
      <w:r w:rsidRPr="00F37B34">
        <w:rPr>
          <w:rFonts w:ascii="Interstate" w:hAnsi="Interstate"/>
        </w:rPr>
        <w:t xml:space="preserve">Utilización de nuevos sistemas para el ajuste oclusal . </w:t>
      </w:r>
      <w:proofErr w:type="spellStart"/>
      <w:r w:rsidRPr="00F37B34">
        <w:rPr>
          <w:rFonts w:ascii="Interstate" w:hAnsi="Interstate"/>
        </w:rPr>
        <w:t>Tekscan</w:t>
      </w:r>
      <w:proofErr w:type="spellEnd"/>
      <w:r w:rsidRPr="00F37B34">
        <w:rPr>
          <w:rFonts w:ascii="Interstate" w:hAnsi="Interstate"/>
        </w:rPr>
        <w:t xml:space="preserve">: que es y cómo utilizarlo para el logro de una mayor precisión.  ( </w:t>
      </w:r>
      <w:proofErr w:type="spellStart"/>
      <w:r w:rsidRPr="00F37B34">
        <w:rPr>
          <w:rFonts w:ascii="Interstate" w:hAnsi="Interstate"/>
        </w:rPr>
        <w:t>teo</w:t>
      </w:r>
      <w:proofErr w:type="spellEnd"/>
      <w:r w:rsidRPr="00F37B34">
        <w:rPr>
          <w:rFonts w:ascii="Interstate" w:hAnsi="Interstate"/>
        </w:rPr>
        <w:t xml:space="preserve"> + </w:t>
      </w:r>
      <w:r>
        <w:rPr>
          <w:rFonts w:ascii="Interstate" w:hAnsi="Interstate"/>
        </w:rPr>
        <w:t>demo</w:t>
      </w:r>
      <w:r w:rsidRPr="00F37B34">
        <w:rPr>
          <w:rFonts w:ascii="Interstate" w:hAnsi="Interstate"/>
        </w:rPr>
        <w:t>)</w:t>
      </w:r>
    </w:p>
    <w:p w14:paraId="39AA6E09" w14:textId="77777777" w:rsidR="004974B7" w:rsidRDefault="004974B7" w:rsidP="004974B7">
      <w:pPr>
        <w:pStyle w:val="Prrafodelista"/>
        <w:numPr>
          <w:ilvl w:val="0"/>
          <w:numId w:val="17"/>
        </w:numPr>
        <w:rPr>
          <w:rFonts w:ascii="Interstate" w:hAnsi="Interstate"/>
        </w:rPr>
      </w:pPr>
      <w:r w:rsidRPr="00F37B34">
        <w:rPr>
          <w:rFonts w:ascii="Interstate" w:hAnsi="Interstate"/>
        </w:rPr>
        <w:t xml:space="preserve">Manejo del </w:t>
      </w:r>
      <w:proofErr w:type="spellStart"/>
      <w:r w:rsidRPr="00F37B34">
        <w:rPr>
          <w:rFonts w:ascii="Interstate" w:hAnsi="Interstate"/>
        </w:rPr>
        <w:t>Electromiógrafo</w:t>
      </w:r>
      <w:proofErr w:type="spellEnd"/>
      <w:r w:rsidRPr="00F37B34">
        <w:rPr>
          <w:rFonts w:ascii="Interstate" w:hAnsi="Interstate"/>
        </w:rPr>
        <w:t xml:space="preserve"> y su importancia en el conocimiento de las diferentes actividades musculares en la dinámica mandibular ( </w:t>
      </w:r>
      <w:proofErr w:type="spellStart"/>
      <w:r w:rsidRPr="00F37B34">
        <w:rPr>
          <w:rFonts w:ascii="Interstate" w:hAnsi="Interstate"/>
        </w:rPr>
        <w:t>teo</w:t>
      </w:r>
      <w:proofErr w:type="spellEnd"/>
      <w:r w:rsidRPr="00F37B34">
        <w:rPr>
          <w:rFonts w:ascii="Interstate" w:hAnsi="Interstate"/>
        </w:rPr>
        <w:t xml:space="preserve"> + </w:t>
      </w:r>
      <w:r>
        <w:rPr>
          <w:rFonts w:ascii="Interstate" w:hAnsi="Interstate"/>
        </w:rPr>
        <w:t>demo</w:t>
      </w:r>
      <w:r w:rsidRPr="00F37B34">
        <w:rPr>
          <w:rFonts w:ascii="Interstate" w:hAnsi="Interstate"/>
        </w:rPr>
        <w:t>)</w:t>
      </w:r>
    </w:p>
    <w:p w14:paraId="03DF7B32" w14:textId="77777777" w:rsidR="004974B7" w:rsidRDefault="004974B7" w:rsidP="004974B7">
      <w:pPr>
        <w:rPr>
          <w:rFonts w:ascii="Interstate" w:hAnsi="Interstate"/>
        </w:rPr>
      </w:pPr>
      <w:r w:rsidRPr="004974B7">
        <w:rPr>
          <w:rFonts w:ascii="Interstate" w:hAnsi="Interstate"/>
        </w:rPr>
        <w:t xml:space="preserve">13:00 a 14:30 </w:t>
      </w:r>
      <w:proofErr w:type="spellStart"/>
      <w:r w:rsidRPr="004974B7">
        <w:rPr>
          <w:rFonts w:ascii="Interstate" w:hAnsi="Interstate"/>
        </w:rPr>
        <w:t>hs</w:t>
      </w:r>
      <w:proofErr w:type="spellEnd"/>
      <w:r w:rsidRPr="004974B7">
        <w:rPr>
          <w:rFonts w:ascii="Interstate" w:hAnsi="Interstate"/>
        </w:rPr>
        <w:t xml:space="preserve"> almuerzo</w:t>
      </w:r>
    </w:p>
    <w:p w14:paraId="5F0FEE10" w14:textId="2F85EB48" w:rsidR="00421963" w:rsidRPr="004974B7" w:rsidRDefault="004974B7" w:rsidP="009F1108">
      <w:pPr>
        <w:rPr>
          <w:rFonts w:ascii="Interstate" w:hAnsi="Interstate"/>
        </w:rPr>
      </w:pPr>
      <w:r w:rsidRPr="004974B7">
        <w:rPr>
          <w:rFonts w:ascii="Interstate" w:hAnsi="Interstate"/>
          <w:b/>
          <w:i/>
        </w:rPr>
        <w:t xml:space="preserve">Tarde: </w:t>
      </w:r>
    </w:p>
    <w:p w14:paraId="2746380E" w14:textId="172B3B61" w:rsidR="00C31420" w:rsidRPr="00F37B34" w:rsidRDefault="009F1108" w:rsidP="00C31420">
      <w:pPr>
        <w:rPr>
          <w:rFonts w:ascii="Interstate" w:hAnsi="Interstate"/>
          <w:b/>
          <w:i/>
        </w:rPr>
      </w:pPr>
      <w:r>
        <w:rPr>
          <w:rFonts w:ascii="Interstate" w:hAnsi="Interstate"/>
          <w:b/>
          <w:i/>
        </w:rPr>
        <w:t xml:space="preserve">       </w:t>
      </w:r>
      <w:r w:rsidR="00C31420" w:rsidRPr="00F37B34">
        <w:rPr>
          <w:rFonts w:ascii="Interstate" w:hAnsi="Interstate"/>
          <w:b/>
          <w:i/>
        </w:rPr>
        <w:t>Fisiopatología del sistema estomatognático.</w:t>
      </w:r>
    </w:p>
    <w:p w14:paraId="4BE128AF" w14:textId="77777777" w:rsidR="009C396B" w:rsidRPr="00F37B34" w:rsidRDefault="009C396B" w:rsidP="009C396B">
      <w:pPr>
        <w:pStyle w:val="Prrafodelista"/>
        <w:numPr>
          <w:ilvl w:val="0"/>
          <w:numId w:val="22"/>
        </w:numPr>
        <w:tabs>
          <w:tab w:val="left" w:pos="3533"/>
        </w:tabs>
        <w:rPr>
          <w:rFonts w:ascii="Interstate" w:hAnsi="Interstate" w:cs="Tahoma"/>
          <w:color w:val="222A35" w:themeColor="text2" w:themeShade="80"/>
        </w:rPr>
      </w:pPr>
      <w:r w:rsidRPr="00F37B34">
        <w:rPr>
          <w:rFonts w:ascii="Interstate" w:hAnsi="Interstate" w:cs="Tahoma"/>
          <w:color w:val="222A35" w:themeColor="text2" w:themeShade="80"/>
        </w:rPr>
        <w:t>Interferencias. Efecto que pueden provocar sobre el sistema. Diferencia entre una interferencia y un contacto</w:t>
      </w:r>
    </w:p>
    <w:p w14:paraId="17E292E0" w14:textId="77777777" w:rsidR="009C396B" w:rsidRPr="00F37B34" w:rsidRDefault="009C396B" w:rsidP="009C396B">
      <w:pPr>
        <w:pStyle w:val="Prrafodelista"/>
        <w:numPr>
          <w:ilvl w:val="0"/>
          <w:numId w:val="22"/>
        </w:numPr>
        <w:tabs>
          <w:tab w:val="left" w:pos="3533"/>
        </w:tabs>
        <w:rPr>
          <w:rFonts w:ascii="Interstate" w:hAnsi="Interstate" w:cs="Tahoma"/>
          <w:color w:val="222A35" w:themeColor="text2" w:themeShade="80"/>
        </w:rPr>
      </w:pPr>
      <w:r w:rsidRPr="00F37B34">
        <w:rPr>
          <w:rFonts w:ascii="Interstate" w:hAnsi="Interstate" w:cs="Tahoma"/>
          <w:color w:val="222A35" w:themeColor="text2" w:themeShade="80"/>
        </w:rPr>
        <w:t>Dispersión, apiñamiento posibilidades de uno u otro.</w:t>
      </w:r>
    </w:p>
    <w:p w14:paraId="6A2951EC" w14:textId="77777777" w:rsidR="009C396B" w:rsidRPr="00F37B34" w:rsidRDefault="009C396B" w:rsidP="009C396B">
      <w:pPr>
        <w:pStyle w:val="Prrafodelista"/>
        <w:numPr>
          <w:ilvl w:val="0"/>
          <w:numId w:val="22"/>
        </w:numPr>
        <w:tabs>
          <w:tab w:val="left" w:pos="3533"/>
        </w:tabs>
        <w:rPr>
          <w:rFonts w:ascii="Interstate" w:hAnsi="Interstate" w:cs="Tahoma"/>
          <w:color w:val="222A35" w:themeColor="text2" w:themeShade="80"/>
        </w:rPr>
      </w:pPr>
      <w:r w:rsidRPr="00F37B34">
        <w:rPr>
          <w:rFonts w:ascii="Interstate" w:hAnsi="Interstate" w:cs="Tahoma"/>
          <w:color w:val="222A35" w:themeColor="text2" w:themeShade="80"/>
        </w:rPr>
        <w:t>Facetas.</w:t>
      </w:r>
    </w:p>
    <w:p w14:paraId="4E38AD90" w14:textId="77777777" w:rsidR="009C396B" w:rsidRPr="00F37B34" w:rsidRDefault="009C396B" w:rsidP="009C396B">
      <w:pPr>
        <w:pStyle w:val="Prrafodelista"/>
        <w:numPr>
          <w:ilvl w:val="0"/>
          <w:numId w:val="22"/>
        </w:numPr>
        <w:tabs>
          <w:tab w:val="num" w:pos="1260"/>
          <w:tab w:val="left" w:pos="3533"/>
        </w:tabs>
        <w:rPr>
          <w:rFonts w:ascii="Interstate" w:hAnsi="Interstate" w:cs="Tahoma"/>
          <w:color w:val="222A35" w:themeColor="text2" w:themeShade="80"/>
        </w:rPr>
      </w:pPr>
      <w:r w:rsidRPr="00F37B34">
        <w:rPr>
          <w:rFonts w:ascii="Interstate" w:hAnsi="Interstate" w:cs="Tahoma"/>
          <w:color w:val="222A35" w:themeColor="text2" w:themeShade="80"/>
        </w:rPr>
        <w:t>Clasificación: Fisiológicas y patológicas. Principales características de cada una de ellas.</w:t>
      </w:r>
    </w:p>
    <w:p w14:paraId="6F675D8D" w14:textId="77777777" w:rsidR="009C396B" w:rsidRPr="00F37B34" w:rsidRDefault="009C396B" w:rsidP="003E602A">
      <w:pPr>
        <w:pStyle w:val="Prrafodelista"/>
        <w:numPr>
          <w:ilvl w:val="0"/>
          <w:numId w:val="22"/>
        </w:numPr>
        <w:tabs>
          <w:tab w:val="num" w:pos="1260"/>
          <w:tab w:val="left" w:pos="3533"/>
        </w:tabs>
        <w:rPr>
          <w:rFonts w:ascii="Interstate" w:hAnsi="Interstate" w:cs="Tahoma"/>
          <w:color w:val="222A35" w:themeColor="text2" w:themeShade="80"/>
        </w:rPr>
      </w:pPr>
      <w:r w:rsidRPr="00F37B34">
        <w:rPr>
          <w:rFonts w:ascii="Interstate" w:hAnsi="Interstate" w:cs="Tahoma"/>
          <w:color w:val="222A35" w:themeColor="text2" w:themeShade="80"/>
        </w:rPr>
        <w:t>Diagnóstico diferencial entre una faceta madurativa y una patológica de grado 1.</w:t>
      </w:r>
    </w:p>
    <w:p w14:paraId="6B7CEE2B" w14:textId="77777777" w:rsidR="00C31420" w:rsidRPr="00F37B34" w:rsidRDefault="00C31420" w:rsidP="00C31420">
      <w:pPr>
        <w:pStyle w:val="Prrafodelista"/>
        <w:numPr>
          <w:ilvl w:val="0"/>
          <w:numId w:val="22"/>
        </w:numPr>
        <w:rPr>
          <w:rFonts w:ascii="Interstate" w:hAnsi="Interstate"/>
          <w:szCs w:val="20"/>
        </w:rPr>
      </w:pPr>
      <w:r w:rsidRPr="00F37B34">
        <w:rPr>
          <w:rFonts w:ascii="Interstate" w:hAnsi="Interstate"/>
          <w:szCs w:val="20"/>
        </w:rPr>
        <w:t>Desgaste dentario: Evaluación entre Erosión, Abrasión, Atrición  Porqué se facetan los dientes.</w:t>
      </w:r>
    </w:p>
    <w:p w14:paraId="32C9E2E1" w14:textId="77777777" w:rsidR="00C31420" w:rsidRPr="00F37B34" w:rsidRDefault="00C31420" w:rsidP="00C31420">
      <w:pPr>
        <w:pStyle w:val="Prrafodelista"/>
        <w:numPr>
          <w:ilvl w:val="0"/>
          <w:numId w:val="22"/>
        </w:numPr>
        <w:rPr>
          <w:rFonts w:ascii="Interstate" w:hAnsi="Interstate"/>
          <w:szCs w:val="20"/>
        </w:rPr>
      </w:pPr>
      <w:r w:rsidRPr="00F37B34">
        <w:rPr>
          <w:rFonts w:ascii="Interstate" w:hAnsi="Interstate"/>
          <w:szCs w:val="20"/>
        </w:rPr>
        <w:t>Bruxismo: que es, porque se produce y como se trata?</w:t>
      </w:r>
    </w:p>
    <w:p w14:paraId="0611A3F0" w14:textId="77777777" w:rsidR="009C396B" w:rsidRPr="00F37B34" w:rsidRDefault="00C31420" w:rsidP="009C396B">
      <w:pPr>
        <w:pStyle w:val="Prrafodelista"/>
        <w:numPr>
          <w:ilvl w:val="0"/>
          <w:numId w:val="22"/>
        </w:numPr>
        <w:rPr>
          <w:rFonts w:ascii="Interstate" w:hAnsi="Interstate"/>
          <w:szCs w:val="20"/>
        </w:rPr>
      </w:pPr>
      <w:r w:rsidRPr="00F37B34">
        <w:rPr>
          <w:rFonts w:ascii="Interstate" w:hAnsi="Interstate"/>
          <w:szCs w:val="20"/>
        </w:rPr>
        <w:t>aprendamos a realizar una correcta placa.¿ porqué y como ?</w:t>
      </w:r>
    </w:p>
    <w:p w14:paraId="7793D31E" w14:textId="77777777" w:rsidR="004974B7" w:rsidRDefault="009C396B" w:rsidP="004974B7">
      <w:pPr>
        <w:pStyle w:val="Prrafodelista"/>
        <w:numPr>
          <w:ilvl w:val="0"/>
          <w:numId w:val="22"/>
        </w:numPr>
        <w:tabs>
          <w:tab w:val="left" w:pos="3533"/>
        </w:tabs>
        <w:rPr>
          <w:rFonts w:ascii="Interstate" w:hAnsi="Interstate" w:cs="Tahoma"/>
          <w:color w:val="222A35" w:themeColor="text2" w:themeShade="80"/>
        </w:rPr>
      </w:pPr>
      <w:r w:rsidRPr="00F37B34">
        <w:rPr>
          <w:rFonts w:ascii="Interstate" w:hAnsi="Interstate" w:cs="Tahoma"/>
          <w:color w:val="222A35" w:themeColor="text2" w:themeShade="80"/>
        </w:rPr>
        <w:t>Clasificación: Según su extensión. Totales y Parciales. Indicaciones</w:t>
      </w:r>
    </w:p>
    <w:p w14:paraId="0D2F7F71" w14:textId="4F63C0C0" w:rsidR="00773146" w:rsidRPr="004974B7" w:rsidRDefault="009C396B" w:rsidP="004974B7">
      <w:pPr>
        <w:pStyle w:val="Prrafodelista"/>
        <w:numPr>
          <w:ilvl w:val="0"/>
          <w:numId w:val="22"/>
        </w:numPr>
        <w:tabs>
          <w:tab w:val="left" w:pos="3533"/>
        </w:tabs>
        <w:rPr>
          <w:rFonts w:ascii="Interstate" w:hAnsi="Interstate" w:cs="Tahoma"/>
          <w:color w:val="222A35" w:themeColor="text2" w:themeShade="80"/>
        </w:rPr>
      </w:pPr>
      <w:r w:rsidRPr="004974B7">
        <w:rPr>
          <w:rFonts w:ascii="Interstate" w:hAnsi="Interstate" w:cs="Tahoma"/>
          <w:color w:val="222A35" w:themeColor="text2" w:themeShade="80"/>
        </w:rPr>
        <w:t>Placas totales:</w:t>
      </w:r>
      <w:r w:rsidR="004974B7">
        <w:rPr>
          <w:rFonts w:ascii="Interstate" w:hAnsi="Interstate" w:cs="Tahoma"/>
          <w:color w:val="222A35" w:themeColor="text2" w:themeShade="80"/>
        </w:rPr>
        <w:t xml:space="preserve"> </w:t>
      </w:r>
      <w:r w:rsidRPr="004974B7">
        <w:rPr>
          <w:rFonts w:ascii="Interstate" w:hAnsi="Interstate" w:cs="Tahoma"/>
          <w:color w:val="222A35" w:themeColor="text2" w:themeShade="80"/>
        </w:rPr>
        <w:t xml:space="preserve">Clasificación de las diferentes zonas: Relación con los tejidos blandos, zona de la dicción, de la salivación, de las arcadas, de la retención, de la </w:t>
      </w:r>
      <w:proofErr w:type="spellStart"/>
      <w:r w:rsidRPr="004974B7">
        <w:rPr>
          <w:rFonts w:ascii="Interstate" w:hAnsi="Interstate" w:cs="Tahoma"/>
          <w:color w:val="222A35" w:themeColor="text2" w:themeShade="80"/>
        </w:rPr>
        <w:t>desoclusión</w:t>
      </w:r>
      <w:proofErr w:type="spellEnd"/>
      <w:r w:rsidRPr="004974B7">
        <w:rPr>
          <w:rFonts w:ascii="Interstate" w:hAnsi="Interstate" w:cs="Tahoma"/>
          <w:color w:val="222A35" w:themeColor="text2" w:themeShade="80"/>
        </w:rPr>
        <w:t xml:space="preserve"> y de la oclusión, ajuste de cada una de ellas.</w:t>
      </w:r>
    </w:p>
    <w:p w14:paraId="132C9916" w14:textId="77777777" w:rsidR="004974B7" w:rsidRDefault="004974B7" w:rsidP="00F86EEF">
      <w:pPr>
        <w:rPr>
          <w:rFonts w:ascii="Interstate" w:hAnsi="Interstate"/>
          <w:b/>
          <w:i/>
        </w:rPr>
      </w:pPr>
    </w:p>
    <w:p w14:paraId="2BE0CA26" w14:textId="461AF4C2" w:rsidR="00F86EEF" w:rsidRPr="00F37B34" w:rsidRDefault="00F86EEF" w:rsidP="00F86EEF">
      <w:pPr>
        <w:rPr>
          <w:rFonts w:ascii="Interstate" w:hAnsi="Interstate"/>
          <w:b/>
          <w:i/>
        </w:rPr>
      </w:pPr>
      <w:r w:rsidRPr="00F37B34">
        <w:rPr>
          <w:rFonts w:ascii="Interstate" w:hAnsi="Interstate"/>
          <w:b/>
          <w:i/>
        </w:rPr>
        <w:lastRenderedPageBreak/>
        <w:t>Sistematización diagnóstica y terapéutica en rehabilitación oral</w:t>
      </w:r>
      <w:r w:rsidR="00F510F3">
        <w:rPr>
          <w:rFonts w:ascii="Interstate" w:hAnsi="Interstate"/>
          <w:b/>
          <w:i/>
        </w:rPr>
        <w:t xml:space="preserve"> 1 era parte </w:t>
      </w:r>
    </w:p>
    <w:p w14:paraId="69B7DDC2" w14:textId="7866BD65" w:rsidR="00F86EEF" w:rsidRDefault="00F86EEF" w:rsidP="00F86EEF">
      <w:pPr>
        <w:pStyle w:val="Prrafodelista"/>
        <w:numPr>
          <w:ilvl w:val="0"/>
          <w:numId w:val="23"/>
        </w:numPr>
        <w:rPr>
          <w:rFonts w:ascii="Interstate" w:hAnsi="Interstate"/>
        </w:rPr>
      </w:pPr>
      <w:r w:rsidRPr="00F37B34">
        <w:rPr>
          <w:rFonts w:ascii="Interstate" w:hAnsi="Interstate"/>
        </w:rPr>
        <w:t>Diagnóstico:  Importancia del mismo. Etapas. Historia clínica, Examen clínico, Exámenes complementarios.</w:t>
      </w:r>
    </w:p>
    <w:p w14:paraId="187CBA10" w14:textId="2639EB57" w:rsidR="00F510F3" w:rsidRDefault="00F510F3" w:rsidP="00F86EEF">
      <w:pPr>
        <w:pStyle w:val="Prrafodelista"/>
        <w:numPr>
          <w:ilvl w:val="0"/>
          <w:numId w:val="23"/>
        </w:numPr>
        <w:rPr>
          <w:rFonts w:ascii="Interstate" w:hAnsi="Interstate"/>
        </w:rPr>
      </w:pPr>
      <w:r>
        <w:rPr>
          <w:rFonts w:ascii="Interstate" w:hAnsi="Interstate"/>
        </w:rPr>
        <w:t xml:space="preserve">Exámenes radiológicos necesarios: Seriada, </w:t>
      </w:r>
      <w:r w:rsidR="00773146">
        <w:rPr>
          <w:rFonts w:ascii="Interstate" w:hAnsi="Interstate"/>
        </w:rPr>
        <w:t>P</w:t>
      </w:r>
      <w:r>
        <w:rPr>
          <w:rFonts w:ascii="Interstate" w:hAnsi="Interstate"/>
        </w:rPr>
        <w:t xml:space="preserve">anorámica, </w:t>
      </w:r>
      <w:proofErr w:type="spellStart"/>
      <w:r>
        <w:rPr>
          <w:rFonts w:ascii="Interstate" w:hAnsi="Interstate"/>
        </w:rPr>
        <w:t>Teleradiografias</w:t>
      </w:r>
      <w:proofErr w:type="spellEnd"/>
      <w:r>
        <w:rPr>
          <w:rFonts w:ascii="Interstate" w:hAnsi="Interstate"/>
        </w:rPr>
        <w:t xml:space="preserve">, </w:t>
      </w:r>
      <w:proofErr w:type="spellStart"/>
      <w:r>
        <w:rPr>
          <w:rFonts w:ascii="Interstate" w:hAnsi="Interstate"/>
        </w:rPr>
        <w:t>Tomografias</w:t>
      </w:r>
      <w:proofErr w:type="spellEnd"/>
      <w:r>
        <w:rPr>
          <w:rFonts w:ascii="Interstate" w:hAnsi="Interstate"/>
        </w:rPr>
        <w:t>, Resonancias magnéticas</w:t>
      </w:r>
    </w:p>
    <w:p w14:paraId="170632CA" w14:textId="3C13ACFA" w:rsidR="00773146" w:rsidRDefault="00773146" w:rsidP="00F86EEF">
      <w:pPr>
        <w:pStyle w:val="Prrafodelista"/>
        <w:numPr>
          <w:ilvl w:val="0"/>
          <w:numId w:val="23"/>
        </w:numPr>
        <w:rPr>
          <w:rFonts w:ascii="Interstate" w:hAnsi="Interstate"/>
        </w:rPr>
      </w:pPr>
      <w:proofErr w:type="spellStart"/>
      <w:r>
        <w:rPr>
          <w:rFonts w:ascii="Interstate" w:hAnsi="Interstate"/>
        </w:rPr>
        <w:t>Fotografias</w:t>
      </w:r>
      <w:proofErr w:type="spellEnd"/>
      <w:r>
        <w:rPr>
          <w:rFonts w:ascii="Interstate" w:hAnsi="Interstate"/>
        </w:rPr>
        <w:t xml:space="preserve"> y videos : protocolos</w:t>
      </w:r>
    </w:p>
    <w:p w14:paraId="59DFC4A4" w14:textId="78C3FE3E" w:rsidR="00773146" w:rsidRDefault="00773146" w:rsidP="00F86EEF">
      <w:pPr>
        <w:pStyle w:val="Prrafodelista"/>
        <w:numPr>
          <w:ilvl w:val="0"/>
          <w:numId w:val="23"/>
        </w:numPr>
        <w:rPr>
          <w:rFonts w:ascii="Interstate" w:hAnsi="Interstate"/>
        </w:rPr>
      </w:pPr>
      <w:r>
        <w:rPr>
          <w:rFonts w:ascii="Interstate" w:hAnsi="Interstate"/>
        </w:rPr>
        <w:t xml:space="preserve">Escaneo extraoral facial . Importancia de su utilización </w:t>
      </w:r>
    </w:p>
    <w:p w14:paraId="71FB0EAD" w14:textId="30264755" w:rsidR="004974B7" w:rsidRDefault="004974B7" w:rsidP="00F86EEF">
      <w:pPr>
        <w:pStyle w:val="Prrafodelista"/>
        <w:numPr>
          <w:ilvl w:val="0"/>
          <w:numId w:val="23"/>
        </w:numPr>
        <w:rPr>
          <w:rFonts w:ascii="Interstate" w:hAnsi="Interstate"/>
        </w:rPr>
      </w:pPr>
      <w:r>
        <w:rPr>
          <w:rFonts w:ascii="Interstate" w:hAnsi="Interstate"/>
        </w:rPr>
        <w:t>Escaneo intraoral: diferentes sistemas y cómo utilizarlos. ( demo).</w:t>
      </w:r>
    </w:p>
    <w:p w14:paraId="48226DAC" w14:textId="1AD60855" w:rsidR="004974B7" w:rsidRDefault="004974B7" w:rsidP="00F86EEF">
      <w:pPr>
        <w:pStyle w:val="Prrafodelista"/>
        <w:numPr>
          <w:ilvl w:val="0"/>
          <w:numId w:val="23"/>
        </w:numPr>
        <w:rPr>
          <w:rFonts w:ascii="Interstate" w:hAnsi="Interstate"/>
        </w:rPr>
      </w:pPr>
      <w:r>
        <w:rPr>
          <w:rFonts w:ascii="Interstate" w:hAnsi="Interstate"/>
        </w:rPr>
        <w:t>Impresiones 3D para la obtención de los modelos.</w:t>
      </w:r>
    </w:p>
    <w:p w14:paraId="470C36D1" w14:textId="20BD6A27" w:rsidR="004974B7" w:rsidRDefault="004974B7" w:rsidP="00F86EEF">
      <w:pPr>
        <w:pStyle w:val="Prrafodelista"/>
        <w:numPr>
          <w:ilvl w:val="0"/>
          <w:numId w:val="23"/>
        </w:numPr>
        <w:rPr>
          <w:rFonts w:ascii="Interstate" w:hAnsi="Interstate"/>
        </w:rPr>
      </w:pPr>
      <w:r>
        <w:rPr>
          <w:rFonts w:ascii="Interstate" w:hAnsi="Interstate"/>
        </w:rPr>
        <w:t>Principales sistemas a utilizar : Impresoras . Cómo realizar un correcto modelo.</w:t>
      </w:r>
    </w:p>
    <w:p w14:paraId="5521F1BB" w14:textId="36B84451" w:rsidR="004974B7" w:rsidRDefault="004974B7" w:rsidP="00F86EEF">
      <w:pPr>
        <w:pStyle w:val="Prrafodelista"/>
        <w:numPr>
          <w:ilvl w:val="0"/>
          <w:numId w:val="23"/>
        </w:numPr>
        <w:rPr>
          <w:rFonts w:ascii="Interstate" w:hAnsi="Interstate"/>
        </w:rPr>
      </w:pPr>
      <w:r>
        <w:rPr>
          <w:rFonts w:ascii="Interstate" w:hAnsi="Interstate"/>
        </w:rPr>
        <w:t xml:space="preserve">La utilización de los mismos en las diferentes etapas: Diagnóstico ( modelo </w:t>
      </w:r>
      <w:proofErr w:type="spellStart"/>
      <w:r>
        <w:rPr>
          <w:rFonts w:ascii="Interstate" w:hAnsi="Interstate"/>
        </w:rPr>
        <w:t>Geller</w:t>
      </w:r>
      <w:proofErr w:type="spellEnd"/>
      <w:r>
        <w:rPr>
          <w:rFonts w:ascii="Interstate" w:hAnsi="Interstate"/>
        </w:rPr>
        <w:t>). Durante el tratamiento</w:t>
      </w:r>
    </w:p>
    <w:p w14:paraId="2BA14489" w14:textId="0445FF6C" w:rsidR="00C92CC5" w:rsidRPr="004974B7" w:rsidRDefault="00F86EEF" w:rsidP="00C92CC5">
      <w:pPr>
        <w:pStyle w:val="Prrafodelista"/>
        <w:numPr>
          <w:ilvl w:val="0"/>
          <w:numId w:val="23"/>
        </w:numPr>
        <w:rPr>
          <w:rFonts w:ascii="Interstate" w:hAnsi="Interstate"/>
        </w:rPr>
      </w:pPr>
      <w:r w:rsidRPr="004974B7">
        <w:rPr>
          <w:rFonts w:ascii="Interstate" w:hAnsi="Interstate" w:cs="Tahoma"/>
          <w:color w:val="222A35" w:themeColor="text2" w:themeShade="80"/>
        </w:rPr>
        <w:t xml:space="preserve">Articuladores: Clasificación: Arcón y No Arcón, totalmente ajustables, semi ajustables y no ajustables. Elementos que lo constituyen. Eje terminal de bisagra. Formas de determinación. Arco Facial. Clasificación: cinemático y estático. </w:t>
      </w:r>
      <w:r w:rsidR="00C92CC5" w:rsidRPr="004974B7">
        <w:rPr>
          <w:rFonts w:ascii="Interstate" w:hAnsi="Interstate" w:cs="Tahoma"/>
          <w:color w:val="222A35" w:themeColor="text2" w:themeShade="80"/>
        </w:rPr>
        <w:t xml:space="preserve">Arco facial digital : </w:t>
      </w:r>
      <w:proofErr w:type="spellStart"/>
      <w:r w:rsidR="00C92CC5" w:rsidRPr="004974B7">
        <w:rPr>
          <w:rFonts w:ascii="Interstate" w:hAnsi="Interstate" w:cs="Tahoma"/>
          <w:color w:val="222A35" w:themeColor="text2" w:themeShade="80"/>
        </w:rPr>
        <w:t>Sicat</w:t>
      </w:r>
      <w:proofErr w:type="spellEnd"/>
      <w:r w:rsidR="00C92CC5" w:rsidRPr="004974B7">
        <w:rPr>
          <w:rFonts w:ascii="Interstate" w:hAnsi="Interstate" w:cs="Tahoma"/>
          <w:color w:val="222A35" w:themeColor="text2" w:themeShade="80"/>
        </w:rPr>
        <w:t xml:space="preserve"> Función.</w:t>
      </w:r>
    </w:p>
    <w:p w14:paraId="4DC34008" w14:textId="0C648C15" w:rsidR="00F86EEF" w:rsidRPr="00C92CC5" w:rsidRDefault="00C92CC5" w:rsidP="00C92CC5">
      <w:pPr>
        <w:pStyle w:val="Prrafodelista"/>
        <w:numPr>
          <w:ilvl w:val="0"/>
          <w:numId w:val="23"/>
        </w:numPr>
        <w:rPr>
          <w:rFonts w:ascii="Interstate" w:hAnsi="Interstate"/>
        </w:rPr>
      </w:pPr>
      <w:r w:rsidRPr="00C92CC5">
        <w:rPr>
          <w:rFonts w:ascii="Interstate" w:hAnsi="Interstate" w:cs="Tahoma"/>
          <w:color w:val="222A35" w:themeColor="text2" w:themeShade="80"/>
        </w:rPr>
        <w:t>ORC:</w:t>
      </w:r>
      <w:r>
        <w:rPr>
          <w:rFonts w:ascii="Interstate" w:hAnsi="Interstate" w:cs="Tahoma"/>
          <w:color w:val="222A35" w:themeColor="text2" w:themeShade="80"/>
        </w:rPr>
        <w:t xml:space="preserve"> </w:t>
      </w:r>
      <w:r w:rsidR="00F86EEF" w:rsidRPr="00C92CC5">
        <w:rPr>
          <w:rFonts w:ascii="Interstate" w:hAnsi="Interstate" w:cs="Tahoma"/>
          <w:color w:val="222A35" w:themeColor="text2" w:themeShade="80"/>
        </w:rPr>
        <w:t xml:space="preserve">Técnicas. Montaje del modelo superior. Inducción. ORC: que es? ¿Cómo se obtiene?. Técnicas: Manualmente inducidas, eléctricamente inducidas y autoinducidas: Laminillas de </w:t>
      </w:r>
      <w:proofErr w:type="spellStart"/>
      <w:r w:rsidR="00F86EEF" w:rsidRPr="00C92CC5">
        <w:rPr>
          <w:rFonts w:ascii="Interstate" w:hAnsi="Interstate" w:cs="Tahoma"/>
          <w:color w:val="222A35" w:themeColor="text2" w:themeShade="80"/>
        </w:rPr>
        <w:t>long</w:t>
      </w:r>
      <w:proofErr w:type="spellEnd"/>
      <w:r w:rsidR="00F86EEF" w:rsidRPr="00C92CC5">
        <w:rPr>
          <w:rFonts w:ascii="Interstate" w:hAnsi="Interstate" w:cs="Tahoma"/>
          <w:color w:val="222A35" w:themeColor="text2" w:themeShade="80"/>
        </w:rPr>
        <w:t xml:space="preserve">, </w:t>
      </w:r>
      <w:proofErr w:type="spellStart"/>
      <w:r w:rsidR="00F86EEF" w:rsidRPr="00C92CC5">
        <w:rPr>
          <w:rFonts w:ascii="Interstate" w:hAnsi="Interstate" w:cs="Tahoma"/>
          <w:color w:val="222A35" w:themeColor="text2" w:themeShade="80"/>
        </w:rPr>
        <w:t>Jig</w:t>
      </w:r>
      <w:proofErr w:type="spellEnd"/>
      <w:r w:rsidR="00F86EEF" w:rsidRPr="00C92CC5">
        <w:rPr>
          <w:rFonts w:ascii="Interstate" w:hAnsi="Interstate" w:cs="Tahoma"/>
          <w:color w:val="222A35" w:themeColor="text2" w:themeShade="80"/>
        </w:rPr>
        <w:t xml:space="preserve"> de Lucia. Montaje del modelo inferior. Programación de las cajas condilares: Técnicas. </w:t>
      </w:r>
    </w:p>
    <w:p w14:paraId="567C439A" w14:textId="77777777" w:rsidR="003E602A" w:rsidRPr="00F37B34" w:rsidRDefault="003E602A" w:rsidP="00CB7E3A">
      <w:pPr>
        <w:pStyle w:val="Prrafodelista"/>
        <w:numPr>
          <w:ilvl w:val="0"/>
          <w:numId w:val="23"/>
        </w:numPr>
        <w:rPr>
          <w:rFonts w:ascii="Interstate" w:hAnsi="Interstate"/>
        </w:rPr>
      </w:pPr>
      <w:r w:rsidRPr="00F37B34">
        <w:rPr>
          <w:rFonts w:ascii="Interstate" w:hAnsi="Interstate" w:cs="Tahoma"/>
          <w:color w:val="222A35" w:themeColor="text2" w:themeShade="80"/>
        </w:rPr>
        <w:t>Demo de Toma de Registros de ARCO FACIAL y ORC.</w:t>
      </w:r>
    </w:p>
    <w:p w14:paraId="783A5CD5" w14:textId="52BB2BE3" w:rsidR="00241760" w:rsidRPr="00C92CC5" w:rsidRDefault="00F86EEF" w:rsidP="00C92CC5">
      <w:pPr>
        <w:pStyle w:val="Prrafodelista"/>
        <w:numPr>
          <w:ilvl w:val="0"/>
          <w:numId w:val="23"/>
        </w:numPr>
        <w:rPr>
          <w:rFonts w:ascii="Interstate" w:hAnsi="Interstate"/>
          <w:b/>
        </w:rPr>
      </w:pPr>
      <w:r w:rsidRPr="00F37B34">
        <w:rPr>
          <w:rFonts w:ascii="Interstate" w:hAnsi="Interstate"/>
        </w:rPr>
        <w:t>Diagnóstico sobre modelos. DSD.</w:t>
      </w:r>
      <w:r w:rsidRPr="00C92CC5">
        <w:rPr>
          <w:rFonts w:ascii="Interstate" w:hAnsi="Interstate"/>
        </w:rPr>
        <w:t xml:space="preserve"> </w:t>
      </w:r>
    </w:p>
    <w:p w14:paraId="2362B50C" w14:textId="77777777" w:rsidR="009F1108" w:rsidRDefault="00F86EEF" w:rsidP="009F1108">
      <w:pPr>
        <w:pStyle w:val="Prrafodelista"/>
        <w:numPr>
          <w:ilvl w:val="0"/>
          <w:numId w:val="23"/>
        </w:numPr>
        <w:rPr>
          <w:rFonts w:ascii="Interstate" w:hAnsi="Interstate"/>
        </w:rPr>
      </w:pPr>
      <w:r w:rsidRPr="00F37B34">
        <w:rPr>
          <w:rFonts w:ascii="Interstate" w:hAnsi="Interstate"/>
        </w:rPr>
        <w:t xml:space="preserve">tratamiento de los Modelos por las diferentes metodologías. Corrección ( </w:t>
      </w:r>
      <w:proofErr w:type="spellStart"/>
      <w:r w:rsidRPr="00F37B34">
        <w:rPr>
          <w:rFonts w:ascii="Interstate" w:hAnsi="Interstate"/>
        </w:rPr>
        <w:t>setup</w:t>
      </w:r>
      <w:proofErr w:type="spellEnd"/>
      <w:r w:rsidRPr="00F37B34">
        <w:rPr>
          <w:rFonts w:ascii="Interstate" w:hAnsi="Interstate"/>
        </w:rPr>
        <w:t xml:space="preserve">). Tratamientos aditivos </w:t>
      </w:r>
      <w:proofErr w:type="spellStart"/>
      <w:r w:rsidRPr="00F37B34">
        <w:rPr>
          <w:rFonts w:ascii="Interstate" w:hAnsi="Interstate"/>
        </w:rPr>
        <w:t>mediantes</w:t>
      </w:r>
      <w:proofErr w:type="spellEnd"/>
      <w:r w:rsidRPr="00F37B34">
        <w:rPr>
          <w:rFonts w:ascii="Interstate" w:hAnsi="Interstate"/>
        </w:rPr>
        <w:t xml:space="preserve"> los diferentes encerados ( diagnóstico y terapéutico). Tratamientos sustractivos.</w:t>
      </w:r>
    </w:p>
    <w:p w14:paraId="7622352B" w14:textId="79763815" w:rsidR="009F1108" w:rsidRDefault="009F1108" w:rsidP="009F1108">
      <w:pPr>
        <w:rPr>
          <w:rFonts w:ascii="Interstate" w:hAnsi="Interstate"/>
          <w:b/>
        </w:rPr>
      </w:pPr>
      <w:r>
        <w:rPr>
          <w:rFonts w:ascii="Interstate" w:hAnsi="Interstate"/>
          <w:b/>
        </w:rPr>
        <w:t xml:space="preserve">Cuarto </w:t>
      </w:r>
      <w:r w:rsidRPr="009F1108">
        <w:rPr>
          <w:rFonts w:ascii="Interstate" w:hAnsi="Interstate"/>
          <w:b/>
        </w:rPr>
        <w:t xml:space="preserve"> día: 8hs</w:t>
      </w:r>
    </w:p>
    <w:p w14:paraId="3D22CDA8" w14:textId="232D8CA8" w:rsidR="009F1108" w:rsidRPr="009F1108" w:rsidRDefault="009F1108" w:rsidP="009F1108">
      <w:pPr>
        <w:rPr>
          <w:rFonts w:ascii="Interstate" w:hAnsi="Interstate"/>
          <w:b/>
          <w:i/>
        </w:rPr>
      </w:pPr>
      <w:r>
        <w:rPr>
          <w:rFonts w:ascii="Interstate" w:hAnsi="Interstate"/>
          <w:b/>
          <w:i/>
        </w:rPr>
        <w:t>Mañana:</w:t>
      </w:r>
    </w:p>
    <w:p w14:paraId="69670664" w14:textId="2F717E77" w:rsidR="00BC6A58" w:rsidRPr="00F37B34" w:rsidRDefault="00BC6A58" w:rsidP="00884515">
      <w:pPr>
        <w:rPr>
          <w:rFonts w:ascii="Interstate" w:hAnsi="Interstate"/>
          <w:b/>
          <w:i/>
          <w:sz w:val="24"/>
        </w:rPr>
      </w:pPr>
      <w:r w:rsidRPr="00F37B34">
        <w:rPr>
          <w:rFonts w:ascii="Interstate" w:hAnsi="Interstate"/>
          <w:b/>
          <w:i/>
          <w:sz w:val="24"/>
        </w:rPr>
        <w:t xml:space="preserve">Protocolo </w:t>
      </w:r>
      <w:proofErr w:type="spellStart"/>
      <w:r w:rsidRPr="00F37B34">
        <w:rPr>
          <w:rFonts w:ascii="Interstate" w:hAnsi="Interstate"/>
          <w:b/>
          <w:i/>
          <w:sz w:val="24"/>
        </w:rPr>
        <w:t>anátomo</w:t>
      </w:r>
      <w:proofErr w:type="spellEnd"/>
      <w:r w:rsidRPr="00F37B34">
        <w:rPr>
          <w:rFonts w:ascii="Interstate" w:hAnsi="Interstate"/>
          <w:b/>
          <w:i/>
          <w:sz w:val="24"/>
        </w:rPr>
        <w:t xml:space="preserve"> funcional en rehabilitación oral </w:t>
      </w:r>
      <w:r w:rsidR="00F510F3">
        <w:rPr>
          <w:rFonts w:ascii="Interstate" w:hAnsi="Interstate"/>
          <w:b/>
          <w:i/>
          <w:sz w:val="24"/>
        </w:rPr>
        <w:t>2</w:t>
      </w:r>
      <w:r w:rsidRPr="00F37B34">
        <w:rPr>
          <w:rFonts w:ascii="Interstate" w:hAnsi="Interstate"/>
          <w:b/>
          <w:i/>
          <w:sz w:val="24"/>
        </w:rPr>
        <w:t xml:space="preserve"> </w:t>
      </w:r>
      <w:r w:rsidR="00F510F3">
        <w:rPr>
          <w:rFonts w:ascii="Interstate" w:hAnsi="Interstate"/>
          <w:b/>
          <w:i/>
          <w:sz w:val="24"/>
        </w:rPr>
        <w:t>da</w:t>
      </w:r>
      <w:r w:rsidRPr="00F37B34">
        <w:rPr>
          <w:rFonts w:ascii="Interstate" w:hAnsi="Interstate"/>
          <w:b/>
          <w:i/>
          <w:sz w:val="24"/>
        </w:rPr>
        <w:t xml:space="preserve"> parte</w:t>
      </w:r>
    </w:p>
    <w:p w14:paraId="58AD828C" w14:textId="77777777" w:rsidR="00773146" w:rsidRDefault="00773146" w:rsidP="00773146">
      <w:pPr>
        <w:pStyle w:val="Prrafodelista"/>
        <w:numPr>
          <w:ilvl w:val="0"/>
          <w:numId w:val="24"/>
        </w:numPr>
        <w:rPr>
          <w:rFonts w:ascii="Interstate" w:hAnsi="Interstate"/>
        </w:rPr>
      </w:pPr>
      <w:r w:rsidRPr="00F37B34">
        <w:rPr>
          <w:rFonts w:ascii="Interstate" w:hAnsi="Interstate"/>
        </w:rPr>
        <w:t xml:space="preserve">Sistemas </w:t>
      </w:r>
      <w:proofErr w:type="spellStart"/>
      <w:r w:rsidRPr="00F37B34">
        <w:rPr>
          <w:rFonts w:ascii="Interstate" w:hAnsi="Interstate"/>
        </w:rPr>
        <w:t>Cad</w:t>
      </w:r>
      <w:proofErr w:type="spellEnd"/>
      <w:r w:rsidRPr="00F37B34">
        <w:rPr>
          <w:rFonts w:ascii="Interstate" w:hAnsi="Interstate"/>
        </w:rPr>
        <w:t xml:space="preserve"> Cam. Que son y como se utilizan</w:t>
      </w:r>
      <w:r>
        <w:rPr>
          <w:rFonts w:ascii="Interstate" w:hAnsi="Interstate"/>
        </w:rPr>
        <w:t>. Sistemas abiertos y cerrados.</w:t>
      </w:r>
    </w:p>
    <w:p w14:paraId="13761BAA" w14:textId="77777777" w:rsidR="00773146" w:rsidRDefault="00773146" w:rsidP="00773146">
      <w:pPr>
        <w:pStyle w:val="Prrafodelista"/>
        <w:numPr>
          <w:ilvl w:val="0"/>
          <w:numId w:val="24"/>
        </w:numPr>
        <w:rPr>
          <w:rFonts w:ascii="Interstate" w:hAnsi="Interstate"/>
        </w:rPr>
      </w:pPr>
      <w:r>
        <w:rPr>
          <w:rFonts w:ascii="Interstate" w:hAnsi="Interstate"/>
        </w:rPr>
        <w:t xml:space="preserve">Utilización de la digitalización en la rehabilitación oral </w:t>
      </w:r>
    </w:p>
    <w:p w14:paraId="306D0B83" w14:textId="6C49D23C" w:rsidR="00BC6A58" w:rsidRDefault="00BC6A58" w:rsidP="00BC6A58">
      <w:pPr>
        <w:pStyle w:val="Prrafodelista"/>
        <w:numPr>
          <w:ilvl w:val="0"/>
          <w:numId w:val="24"/>
        </w:numPr>
        <w:rPr>
          <w:rFonts w:ascii="Interstate" w:hAnsi="Interstate"/>
        </w:rPr>
      </w:pPr>
      <w:r w:rsidRPr="00F37B34">
        <w:rPr>
          <w:rFonts w:ascii="Interstate" w:hAnsi="Interstate"/>
        </w:rPr>
        <w:t>Como organizamos nuestra rehabilitación oral.</w:t>
      </w:r>
    </w:p>
    <w:p w14:paraId="67132BE6" w14:textId="2EB470EB" w:rsidR="00F510F3" w:rsidRDefault="00F510F3" w:rsidP="00BC6A58">
      <w:pPr>
        <w:pStyle w:val="Prrafodelista"/>
        <w:numPr>
          <w:ilvl w:val="0"/>
          <w:numId w:val="24"/>
        </w:numPr>
        <w:rPr>
          <w:rFonts w:ascii="Interstate" w:hAnsi="Interstate"/>
        </w:rPr>
      </w:pPr>
      <w:r>
        <w:rPr>
          <w:rFonts w:ascii="Interstate" w:hAnsi="Interstate"/>
        </w:rPr>
        <w:t>Elementos diagnósticos necesarios para la confección de un plan de tratamiento integral.</w:t>
      </w:r>
    </w:p>
    <w:p w14:paraId="5B5CB692" w14:textId="40151286" w:rsidR="00F510F3" w:rsidRDefault="00F510F3" w:rsidP="00BC6A58">
      <w:pPr>
        <w:pStyle w:val="Prrafodelista"/>
        <w:numPr>
          <w:ilvl w:val="0"/>
          <w:numId w:val="24"/>
        </w:numPr>
        <w:rPr>
          <w:rFonts w:ascii="Interstate" w:hAnsi="Interstate"/>
        </w:rPr>
      </w:pPr>
      <w:r>
        <w:rPr>
          <w:rFonts w:ascii="Interstate" w:hAnsi="Interstate"/>
        </w:rPr>
        <w:t>Fusión de archivos y simulación de un tratamiento</w:t>
      </w:r>
    </w:p>
    <w:p w14:paraId="03747E24" w14:textId="20414104" w:rsidR="00F510F3" w:rsidRDefault="00F510F3" w:rsidP="00BC6A58">
      <w:pPr>
        <w:pStyle w:val="Prrafodelista"/>
        <w:numPr>
          <w:ilvl w:val="0"/>
          <w:numId w:val="24"/>
        </w:numPr>
        <w:rPr>
          <w:rFonts w:ascii="Interstate" w:hAnsi="Interstate"/>
        </w:rPr>
      </w:pPr>
      <w:r>
        <w:rPr>
          <w:rFonts w:ascii="Interstate" w:hAnsi="Interstate"/>
        </w:rPr>
        <w:t xml:space="preserve">Importancia del </w:t>
      </w:r>
      <w:proofErr w:type="spellStart"/>
      <w:r>
        <w:rPr>
          <w:rFonts w:ascii="Interstate" w:hAnsi="Interstate"/>
        </w:rPr>
        <w:t>mock</w:t>
      </w:r>
      <w:proofErr w:type="spellEnd"/>
      <w:r>
        <w:rPr>
          <w:rFonts w:ascii="Interstate" w:hAnsi="Interstate"/>
        </w:rPr>
        <w:t xml:space="preserve"> up como prueba de la misma</w:t>
      </w:r>
    </w:p>
    <w:p w14:paraId="0267F373" w14:textId="1ABB4E24" w:rsidR="00773146" w:rsidRDefault="00773146" w:rsidP="00BC6A58">
      <w:pPr>
        <w:pStyle w:val="Prrafodelista"/>
        <w:numPr>
          <w:ilvl w:val="0"/>
          <w:numId w:val="24"/>
        </w:numPr>
        <w:rPr>
          <w:rFonts w:ascii="Interstate" w:hAnsi="Interstate"/>
        </w:rPr>
      </w:pPr>
      <w:r>
        <w:rPr>
          <w:rFonts w:ascii="Interstate" w:hAnsi="Interstate"/>
        </w:rPr>
        <w:t xml:space="preserve">Evaluar la posición ortopédica articular con dispositivo confeccionado y tomografías </w:t>
      </w:r>
      <w:r w:rsidR="00C92CC5">
        <w:rPr>
          <w:rFonts w:ascii="Interstate" w:hAnsi="Interstate"/>
        </w:rPr>
        <w:t>: Archivo DICOM</w:t>
      </w:r>
    </w:p>
    <w:p w14:paraId="5EACF724" w14:textId="27C61FFD" w:rsidR="00773146" w:rsidRPr="00F37B34" w:rsidRDefault="00773146" w:rsidP="00BC6A58">
      <w:pPr>
        <w:pStyle w:val="Prrafodelista"/>
        <w:numPr>
          <w:ilvl w:val="0"/>
          <w:numId w:val="24"/>
        </w:numPr>
        <w:rPr>
          <w:rFonts w:ascii="Interstate" w:hAnsi="Interstate"/>
        </w:rPr>
      </w:pPr>
      <w:r>
        <w:rPr>
          <w:rFonts w:ascii="Interstate" w:hAnsi="Interstate"/>
        </w:rPr>
        <w:t>Alineación y nivelación dentaria : Importancia de la ortodoncia y sus diferentes alternativas.</w:t>
      </w:r>
    </w:p>
    <w:p w14:paraId="625F6A9E" w14:textId="7E389BCE" w:rsidR="00C31420" w:rsidRPr="00F37B34" w:rsidRDefault="00BC6A58" w:rsidP="00884515">
      <w:pPr>
        <w:pStyle w:val="Prrafodelista"/>
        <w:numPr>
          <w:ilvl w:val="0"/>
          <w:numId w:val="24"/>
        </w:numPr>
        <w:rPr>
          <w:rFonts w:ascii="Interstate" w:hAnsi="Interstate"/>
        </w:rPr>
      </w:pPr>
      <w:r w:rsidRPr="00F37B34">
        <w:rPr>
          <w:rFonts w:ascii="Interstate" w:hAnsi="Interstate"/>
        </w:rPr>
        <w:t>Cuál será el tamaño</w:t>
      </w:r>
      <w:r w:rsidR="00C31420" w:rsidRPr="00F37B34">
        <w:rPr>
          <w:rFonts w:ascii="Interstate" w:hAnsi="Interstate"/>
        </w:rPr>
        <w:t xml:space="preserve"> correcto de los dientes. Como </w:t>
      </w:r>
      <w:r w:rsidR="00C92CC5">
        <w:rPr>
          <w:rFonts w:ascii="Interstate" w:hAnsi="Interstate"/>
        </w:rPr>
        <w:t>saberlo y reproducirlo. Chequeo del mismo.</w:t>
      </w:r>
      <w:r w:rsidR="00C31420" w:rsidRPr="00F37B34">
        <w:rPr>
          <w:rFonts w:ascii="Interstate" w:hAnsi="Interstate"/>
        </w:rPr>
        <w:t xml:space="preserve"> </w:t>
      </w:r>
    </w:p>
    <w:p w14:paraId="7116D561" w14:textId="541D4B24" w:rsidR="00C92CC5" w:rsidRPr="00244C92" w:rsidRDefault="00BC6A58" w:rsidP="00884515">
      <w:pPr>
        <w:pStyle w:val="Prrafodelista"/>
        <w:numPr>
          <w:ilvl w:val="0"/>
          <w:numId w:val="24"/>
        </w:numPr>
        <w:rPr>
          <w:rFonts w:ascii="Interstate" w:hAnsi="Interstate"/>
        </w:rPr>
      </w:pPr>
      <w:r w:rsidRPr="00F37B34">
        <w:rPr>
          <w:rFonts w:ascii="Interstate" w:hAnsi="Interstate"/>
        </w:rPr>
        <w:t xml:space="preserve">Forma dentaria: importancia de la misma en relación al mantenimiento de la </w:t>
      </w:r>
      <w:r w:rsidR="008E166A" w:rsidRPr="00F37B34">
        <w:rPr>
          <w:rFonts w:ascii="Interstate" w:hAnsi="Interstate"/>
        </w:rPr>
        <w:t>estruc</w:t>
      </w:r>
      <w:r w:rsidRPr="00F37B34">
        <w:rPr>
          <w:rFonts w:ascii="Interstate" w:hAnsi="Interstate"/>
        </w:rPr>
        <w:t>tura de los dientes.</w:t>
      </w:r>
      <w:r w:rsidR="00C92CC5">
        <w:rPr>
          <w:rFonts w:ascii="Interstate" w:hAnsi="Interstate"/>
        </w:rPr>
        <w:t xml:space="preserve"> Teoría </w:t>
      </w:r>
      <w:proofErr w:type="spellStart"/>
      <w:r w:rsidR="00C92CC5">
        <w:rPr>
          <w:rFonts w:ascii="Interstate" w:hAnsi="Interstate"/>
        </w:rPr>
        <w:t>biomimética</w:t>
      </w:r>
      <w:proofErr w:type="spellEnd"/>
      <w:r w:rsidR="00C92CC5">
        <w:rPr>
          <w:rFonts w:ascii="Interstate" w:hAnsi="Interstate"/>
        </w:rPr>
        <w:t>.</w:t>
      </w:r>
    </w:p>
    <w:p w14:paraId="5F081678" w14:textId="5621AE91" w:rsidR="009F1108" w:rsidRPr="004974B7" w:rsidRDefault="009F1108" w:rsidP="00884515">
      <w:pPr>
        <w:rPr>
          <w:rFonts w:ascii="Interstate" w:hAnsi="Interstate"/>
        </w:rPr>
      </w:pPr>
      <w:r w:rsidRPr="009F1108">
        <w:rPr>
          <w:rFonts w:ascii="Interstate" w:hAnsi="Interstate"/>
        </w:rPr>
        <w:lastRenderedPageBreak/>
        <w:t xml:space="preserve">13:00 a 14:30 </w:t>
      </w:r>
      <w:proofErr w:type="spellStart"/>
      <w:r w:rsidRPr="009F1108">
        <w:rPr>
          <w:rFonts w:ascii="Interstate" w:hAnsi="Interstate"/>
        </w:rPr>
        <w:t>hs</w:t>
      </w:r>
      <w:proofErr w:type="spellEnd"/>
      <w:r w:rsidRPr="009F1108">
        <w:rPr>
          <w:rFonts w:ascii="Interstate" w:hAnsi="Interstate"/>
        </w:rPr>
        <w:t xml:space="preserve"> almuerzo</w:t>
      </w:r>
    </w:p>
    <w:p w14:paraId="07DD2BBC" w14:textId="682498D5" w:rsidR="00884515" w:rsidRPr="00F37B34" w:rsidRDefault="00884515" w:rsidP="00884515">
      <w:pPr>
        <w:rPr>
          <w:rFonts w:ascii="Interstate" w:hAnsi="Interstate"/>
          <w:b/>
          <w:i/>
          <w:sz w:val="24"/>
        </w:rPr>
      </w:pPr>
      <w:r w:rsidRPr="00F37B34">
        <w:rPr>
          <w:rFonts w:ascii="Interstate" w:hAnsi="Interstate"/>
          <w:b/>
          <w:i/>
          <w:sz w:val="24"/>
        </w:rPr>
        <w:t>Tarde</w:t>
      </w:r>
    </w:p>
    <w:p w14:paraId="4AE37AA7" w14:textId="6604E490" w:rsidR="00884515" w:rsidRPr="00F37B34" w:rsidRDefault="00884515" w:rsidP="00884515">
      <w:pPr>
        <w:rPr>
          <w:rFonts w:ascii="Interstate" w:hAnsi="Interstate"/>
          <w:b/>
          <w:i/>
          <w:sz w:val="24"/>
        </w:rPr>
      </w:pPr>
      <w:r w:rsidRPr="00F37B34">
        <w:rPr>
          <w:rFonts w:ascii="Interstate" w:hAnsi="Interstate"/>
          <w:b/>
          <w:i/>
          <w:sz w:val="24"/>
        </w:rPr>
        <w:t xml:space="preserve">Protocolo </w:t>
      </w:r>
      <w:proofErr w:type="spellStart"/>
      <w:r w:rsidRPr="00F37B34">
        <w:rPr>
          <w:rFonts w:ascii="Interstate" w:hAnsi="Interstate"/>
          <w:b/>
          <w:i/>
          <w:sz w:val="24"/>
        </w:rPr>
        <w:t>anátomo</w:t>
      </w:r>
      <w:proofErr w:type="spellEnd"/>
      <w:r w:rsidRPr="00F37B34">
        <w:rPr>
          <w:rFonts w:ascii="Interstate" w:hAnsi="Interstate"/>
          <w:b/>
          <w:i/>
          <w:sz w:val="24"/>
        </w:rPr>
        <w:t xml:space="preserve"> funcional en rehabilitación oral</w:t>
      </w:r>
      <w:r w:rsidR="00BC6A58" w:rsidRPr="00F37B34">
        <w:rPr>
          <w:rFonts w:ascii="Interstate" w:hAnsi="Interstate"/>
          <w:b/>
          <w:i/>
          <w:sz w:val="24"/>
        </w:rPr>
        <w:t xml:space="preserve"> </w:t>
      </w:r>
      <w:r w:rsidR="009F1108">
        <w:rPr>
          <w:rFonts w:ascii="Interstate" w:hAnsi="Interstate"/>
          <w:b/>
          <w:i/>
          <w:sz w:val="24"/>
        </w:rPr>
        <w:t>3 er</w:t>
      </w:r>
      <w:r w:rsidR="00BC6A58" w:rsidRPr="00F37B34">
        <w:rPr>
          <w:rFonts w:ascii="Interstate" w:hAnsi="Interstate"/>
          <w:b/>
          <w:i/>
          <w:sz w:val="24"/>
        </w:rPr>
        <w:t>a parte</w:t>
      </w:r>
    </w:p>
    <w:p w14:paraId="13E52AB8" w14:textId="38E5D3FA" w:rsidR="00884515" w:rsidRPr="00F37B34" w:rsidRDefault="00884515" w:rsidP="00BC6A58">
      <w:pPr>
        <w:pStyle w:val="Prrafodelista"/>
        <w:numPr>
          <w:ilvl w:val="0"/>
          <w:numId w:val="24"/>
        </w:numPr>
        <w:rPr>
          <w:rFonts w:ascii="Interstate" w:hAnsi="Interstate"/>
        </w:rPr>
      </w:pPr>
      <w:r w:rsidRPr="00F37B34">
        <w:rPr>
          <w:rFonts w:ascii="Interstate" w:hAnsi="Interstate"/>
        </w:rPr>
        <w:t>Dimensión vertical: Cuando, Porqué y como obtenerla?</w:t>
      </w:r>
      <w:r w:rsidR="00C92CC5">
        <w:rPr>
          <w:rFonts w:ascii="Interstate" w:hAnsi="Interstate"/>
        </w:rPr>
        <w:t xml:space="preserve"> Cuando se debe aumentar , limitaciones.</w:t>
      </w:r>
    </w:p>
    <w:p w14:paraId="59A48459" w14:textId="77777777" w:rsidR="00884515" w:rsidRPr="00F37B34" w:rsidRDefault="00884515" w:rsidP="00BC6A58">
      <w:pPr>
        <w:pStyle w:val="Prrafodelista"/>
        <w:numPr>
          <w:ilvl w:val="0"/>
          <w:numId w:val="24"/>
        </w:numPr>
        <w:rPr>
          <w:rFonts w:ascii="Interstate" w:hAnsi="Interstate"/>
        </w:rPr>
      </w:pPr>
      <w:r w:rsidRPr="00F37B34">
        <w:rPr>
          <w:rFonts w:ascii="Interstate" w:hAnsi="Interstate"/>
        </w:rPr>
        <w:t>ORC ? que es ? y como la utilizo?</w:t>
      </w:r>
    </w:p>
    <w:p w14:paraId="17762A51" w14:textId="77777777" w:rsidR="00C31420" w:rsidRPr="00F37B34" w:rsidRDefault="00C31420" w:rsidP="00BC6A58">
      <w:pPr>
        <w:pStyle w:val="Prrafodelista"/>
        <w:numPr>
          <w:ilvl w:val="0"/>
          <w:numId w:val="24"/>
        </w:numPr>
        <w:rPr>
          <w:rFonts w:ascii="Interstate" w:hAnsi="Interstate"/>
        </w:rPr>
      </w:pPr>
      <w:r w:rsidRPr="00F37B34">
        <w:rPr>
          <w:rFonts w:ascii="Interstate" w:hAnsi="Interstate"/>
        </w:rPr>
        <w:t>Pruebas fonéticas y estéticas.</w:t>
      </w:r>
    </w:p>
    <w:p w14:paraId="2B42330E" w14:textId="77777777" w:rsidR="00884515" w:rsidRPr="00F37B34" w:rsidRDefault="00884515" w:rsidP="00BC6A58">
      <w:pPr>
        <w:pStyle w:val="Prrafodelista"/>
        <w:numPr>
          <w:ilvl w:val="0"/>
          <w:numId w:val="24"/>
        </w:numPr>
        <w:rPr>
          <w:rFonts w:ascii="Interstate" w:hAnsi="Interstate"/>
        </w:rPr>
      </w:pPr>
      <w:r w:rsidRPr="00F37B34">
        <w:rPr>
          <w:rFonts w:ascii="Interstate" w:hAnsi="Interstate"/>
        </w:rPr>
        <w:t>Alineación tridimensional de los dientes posteriores</w:t>
      </w:r>
      <w:r w:rsidR="00C31420" w:rsidRPr="00F37B34">
        <w:rPr>
          <w:rFonts w:ascii="Interstate" w:hAnsi="Interstate"/>
        </w:rPr>
        <w:t xml:space="preserve">, como obtenerla. Evaluar la curva de </w:t>
      </w:r>
      <w:proofErr w:type="spellStart"/>
      <w:r w:rsidR="00C31420" w:rsidRPr="00F37B34">
        <w:rPr>
          <w:rFonts w:ascii="Interstate" w:hAnsi="Interstate"/>
        </w:rPr>
        <w:t>spee</w:t>
      </w:r>
      <w:proofErr w:type="spellEnd"/>
      <w:r w:rsidR="00C31420" w:rsidRPr="00F37B34">
        <w:rPr>
          <w:rFonts w:ascii="Interstate" w:hAnsi="Interstate"/>
        </w:rPr>
        <w:t xml:space="preserve"> y la curva de Wilson.</w:t>
      </w:r>
    </w:p>
    <w:p w14:paraId="25AD5A75" w14:textId="77777777" w:rsidR="00884515" w:rsidRPr="00F37B34" w:rsidRDefault="00884515" w:rsidP="00BC6A58">
      <w:pPr>
        <w:pStyle w:val="Prrafodelista"/>
        <w:numPr>
          <w:ilvl w:val="0"/>
          <w:numId w:val="24"/>
        </w:numPr>
        <w:rPr>
          <w:rFonts w:ascii="Interstate" w:hAnsi="Interstate"/>
        </w:rPr>
      </w:pPr>
      <w:r w:rsidRPr="00F37B34">
        <w:rPr>
          <w:rFonts w:ascii="Interstate" w:hAnsi="Interstate"/>
        </w:rPr>
        <w:t>Relaciones interoclusales: Cúspide _Fosa y Cúspide _reborde</w:t>
      </w:r>
      <w:r w:rsidR="00C31420" w:rsidRPr="00F37B34">
        <w:rPr>
          <w:rFonts w:ascii="Interstate" w:hAnsi="Interstate"/>
        </w:rPr>
        <w:t>. Obtención de una correcta estabilidad mandibular.</w:t>
      </w:r>
    </w:p>
    <w:p w14:paraId="06740117" w14:textId="77777777" w:rsidR="00884515" w:rsidRPr="00F37B34" w:rsidRDefault="00884515" w:rsidP="00BC6A58">
      <w:pPr>
        <w:pStyle w:val="Prrafodelista"/>
        <w:numPr>
          <w:ilvl w:val="0"/>
          <w:numId w:val="24"/>
        </w:numPr>
        <w:rPr>
          <w:rFonts w:ascii="Interstate" w:hAnsi="Interstate"/>
        </w:rPr>
      </w:pPr>
      <w:r w:rsidRPr="00F37B34">
        <w:rPr>
          <w:rFonts w:ascii="Interstate" w:hAnsi="Interstate"/>
        </w:rPr>
        <w:t>Presentación de casos clínicos que ejemplifican el paso a paso</w:t>
      </w:r>
    </w:p>
    <w:p w14:paraId="2B5A86E1" w14:textId="77777777" w:rsidR="00884515" w:rsidRPr="00F37B34" w:rsidRDefault="00884515" w:rsidP="00884515">
      <w:pPr>
        <w:pStyle w:val="Prrafodelista"/>
        <w:rPr>
          <w:rFonts w:ascii="Interstate" w:hAnsi="Interstate"/>
        </w:rPr>
      </w:pPr>
    </w:p>
    <w:p w14:paraId="4AF53011" w14:textId="77777777" w:rsidR="00884515" w:rsidRPr="00F37B34" w:rsidRDefault="00884515" w:rsidP="00884515">
      <w:pPr>
        <w:rPr>
          <w:rFonts w:ascii="Interstate" w:hAnsi="Interstate"/>
          <w:b/>
          <w:i/>
        </w:rPr>
      </w:pPr>
    </w:p>
    <w:p w14:paraId="3B41DD35" w14:textId="78547D1E" w:rsidR="00587446" w:rsidRPr="00F37B34" w:rsidRDefault="00587446">
      <w:pPr>
        <w:rPr>
          <w:rFonts w:ascii="Interstate" w:hAnsi="Interstate"/>
          <w:sz w:val="28"/>
        </w:rPr>
      </w:pPr>
    </w:p>
    <w:sectPr w:rsidR="00587446" w:rsidRPr="00F37B3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670E0" w14:textId="77777777" w:rsidR="00A8222C" w:rsidRDefault="00A8222C" w:rsidP="007873AC">
      <w:pPr>
        <w:spacing w:after="0" w:line="240" w:lineRule="auto"/>
      </w:pPr>
      <w:r>
        <w:separator/>
      </w:r>
    </w:p>
  </w:endnote>
  <w:endnote w:type="continuationSeparator" w:id="0">
    <w:p w14:paraId="29BB06F2" w14:textId="77777777" w:rsidR="00A8222C" w:rsidRDefault="00A8222C" w:rsidP="00787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Light">
    <w:altName w:val="Times New Roman"/>
    <w:panose1 w:val="020B0604020202020204"/>
    <w:charset w:val="00"/>
    <w:family w:val="auto"/>
    <w:pitch w:val="variable"/>
    <w:sig w:usb0="00000001" w:usb1="00000000" w:usb2="00000000" w:usb3="00000000" w:csb0="00000009" w:csb1="00000000"/>
  </w:font>
  <w:font w:name="Interstate">
    <w:altName w:val="Calibri"/>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5DB0" w14:textId="77777777" w:rsidR="00C31420" w:rsidRDefault="00C3142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E5B9" w14:textId="77777777" w:rsidR="007873AC" w:rsidRPr="007873AC" w:rsidRDefault="007873AC">
    <w:pPr>
      <w:pStyle w:val="Piedepgina"/>
      <w:rPr>
        <w:color w:val="44546A" w:themeColor="text2"/>
      </w:rPr>
    </w:pPr>
    <w:proofErr w:type="spellStart"/>
    <w:r w:rsidRPr="007873AC">
      <w:rPr>
        <w:color w:val="44546A" w:themeColor="text2"/>
      </w:rPr>
      <w:t>Av</w:t>
    </w:r>
    <w:proofErr w:type="spellEnd"/>
    <w:r w:rsidRPr="007873AC">
      <w:rPr>
        <w:color w:val="44546A" w:themeColor="text2"/>
      </w:rPr>
      <w:t xml:space="preserve"> Scalabrini Ortiz 2894 2 F C.A.B.A _Buenos aires _Argentina              gustavovernazza@gmail.com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66BD" w14:textId="77777777" w:rsidR="00C31420" w:rsidRDefault="00C314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9FACF" w14:textId="77777777" w:rsidR="00A8222C" w:rsidRDefault="00A8222C" w:rsidP="007873AC">
      <w:pPr>
        <w:spacing w:after="0" w:line="240" w:lineRule="auto"/>
      </w:pPr>
      <w:r>
        <w:separator/>
      </w:r>
    </w:p>
  </w:footnote>
  <w:footnote w:type="continuationSeparator" w:id="0">
    <w:p w14:paraId="2B198569" w14:textId="77777777" w:rsidR="00A8222C" w:rsidRDefault="00A8222C" w:rsidP="00787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B917" w14:textId="77777777" w:rsidR="00C31420" w:rsidRDefault="00A8222C">
    <w:pPr>
      <w:pStyle w:val="Encabezado"/>
    </w:pPr>
    <w:r>
      <w:rPr>
        <w:noProof/>
        <w:lang w:eastAsia="es-AR"/>
      </w:rPr>
      <w:pict w14:anchorId="282E5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526407" o:spid="_x0000_s1027" type="#_x0000_t75" alt="" style="position:absolute;margin-left:0;margin-top:0;width:468pt;height:384.7pt;z-index:-251655168;mso-wrap-edited:f;mso-width-percent:0;mso-height-percent:0;mso-position-horizontal:center;mso-position-horizontal-relative:margin;mso-position-vertical:center;mso-position-vertical-relative:margin;mso-width-percent:0;mso-height-percent:0" o:allowincell="f">
          <v:imagedata r:id="rId1" o:title="PAFRO-iso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63BA" w14:textId="77777777" w:rsidR="007873AC" w:rsidRDefault="00A8222C">
    <w:pPr>
      <w:pStyle w:val="Encabezado"/>
    </w:pPr>
    <w:r>
      <w:rPr>
        <w:caps/>
        <w:noProof/>
        <w:color w:val="808080" w:themeColor="background1" w:themeShade="80"/>
        <w:sz w:val="20"/>
        <w:szCs w:val="20"/>
        <w:lang w:eastAsia="es-AR"/>
      </w:rPr>
      <w:pict w14:anchorId="05B7A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526408" o:spid="_x0000_s1026" type="#_x0000_t75" alt="" style="position:absolute;margin-left:0;margin-top:0;width:468pt;height:384.7pt;z-index:-251654144;mso-wrap-edited:f;mso-width-percent:0;mso-height-percent:0;mso-position-horizontal:center;mso-position-horizontal-relative:margin;mso-position-vertical:center;mso-position-vertical-relative:margin;mso-width-percent:0;mso-height-percent:0" o:allowincell="f">
          <v:imagedata r:id="rId1" o:title="PAFRO-isologo" gain="19661f" blacklevel="22938f"/>
          <w10:wrap anchorx="margin" anchory="margin"/>
        </v:shape>
      </w:pict>
    </w:r>
    <w:r w:rsidR="007873AC">
      <w:rPr>
        <w:caps/>
        <w:noProof/>
        <w:color w:val="808080" w:themeColor="background1" w:themeShade="80"/>
        <w:sz w:val="20"/>
        <w:szCs w:val="20"/>
        <w:lang w:eastAsia="es-AR"/>
      </w:rPr>
      <mc:AlternateContent>
        <mc:Choice Requires="wpg">
          <w:drawing>
            <wp:anchor distT="0" distB="0" distL="114300" distR="114300" simplePos="0" relativeHeight="251659264" behindDoc="0" locked="0" layoutInCell="1" allowOverlap="1" wp14:anchorId="664CBDA1" wp14:editId="2913B95C">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upo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upo 159"/>
                      <wpg:cNvGrpSpPr/>
                      <wpg:grpSpPr>
                        <a:xfrm>
                          <a:off x="0" y="0"/>
                          <a:ext cx="1700784" cy="1024128"/>
                          <a:chOff x="0" y="0"/>
                          <a:chExt cx="1700784" cy="1024128"/>
                        </a:xfrm>
                      </wpg:grpSpPr>
                      <wps:wsp>
                        <wps:cNvPr id="160" name="Rectángulo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ángulo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ángulo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Cuadro de texto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4EE0F" w14:textId="77777777" w:rsidR="007873AC" w:rsidRDefault="007873AC">
                            <w:pPr>
                              <w:pStyle w:val="Encabezado"/>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F37B34" w:rsidRPr="00F37B34">
                              <w:rPr>
                                <w:noProof/>
                                <w:color w:val="FFFFFF" w:themeColor="background1"/>
                                <w:sz w:val="24"/>
                                <w:szCs w:val="24"/>
                                <w:lang w:val="es-ES"/>
                              </w:rPr>
                              <w:t>3</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4CBDA1" id="Grupo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">
              <v:group id="Grupo 159" o:spid="_x0000_s1027" style="position:absolute;width:17007;height:10241" coordsize="17007,10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">
                <v:rect id="Rectángulo 160" o:spid="_x0000_s1028"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" fillcolor="white [3212]" stroked="f" strokeweight="1pt">
                  <v:fill opacity="0"/>
                </v:rect>
                <v:shape id="Rectángulo 1" o:spid="_x0000_s1029" style="position:absolute;left:2286;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" path="m,l1462822,,910372,376306,,1014481,,xe" fillcolor="#5b9bd5 [3204]" stroked="f" strokeweight="1pt">
                  <v:stroke joinstyle="miter"/>
                  <v:path arrowok="t" o:connecttype="custom" o:connectlocs="0,0;1463040,0;910508,376493;0,1014984;0,0" o:connectangles="0,0,0,0,0"/>
                </v:shape>
                <v:rect id="Rectángulo 162" o:spid="_x0000_s1030" style="position:absolute;left:2286;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" stroked="f" strokeweight="1pt">
                  <v:fill r:id="rId3" o:title="" recolor="t" rotate="t" type="frame"/>
                </v:rect>
              </v:group>
              <v:shapetype id="_x0000_t202" coordsize="21600,21600" o:spt="202" path="m,l,21600r21600,l21600,xe">
                <v:stroke joinstyle="miter"/>
                <v:path gradientshapeok="t" o:connecttype="rect"/>
              </v:shapetype>
              <v:shape id="Cuadro de texto 163" o:spid="_x0000_s1031" type="#_x0000_t202" style="position:absolute;left:2370;top:189;width:4428;height:3753;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" filled="f" stroked="f" strokeweight=".5pt">
                <v:textbox inset=",7.2pt,,7.2pt">
                  <w:txbxContent>
                    <w:p w14:paraId="2094EE0F" w14:textId="77777777" w:rsidR="007873AC" w:rsidRDefault="007873AC">
                      <w:pPr>
                        <w:pStyle w:val="Encabezado"/>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F37B34" w:rsidRPr="00F37B34">
                        <w:rPr>
                          <w:noProof/>
                          <w:color w:val="FFFFFF" w:themeColor="background1"/>
                          <w:sz w:val="24"/>
                          <w:szCs w:val="24"/>
                          <w:lang w:val="es-ES"/>
                        </w:rPr>
                        <w:t>3</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F565" w14:textId="77777777" w:rsidR="00C31420" w:rsidRDefault="00A8222C">
    <w:pPr>
      <w:pStyle w:val="Encabezado"/>
    </w:pPr>
    <w:r>
      <w:rPr>
        <w:noProof/>
        <w:lang w:eastAsia="es-AR"/>
      </w:rPr>
      <w:pict w14:anchorId="4B399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526406" o:spid="_x0000_s1025" type="#_x0000_t75" alt="" style="position:absolute;margin-left:0;margin-top:0;width:468pt;height:384.7pt;z-index:-251656192;mso-wrap-edited:f;mso-width-percent:0;mso-height-percent:0;mso-position-horizontal:center;mso-position-horizontal-relative:margin;mso-position-vertical:center;mso-position-vertical-relative:margin;mso-width-percent:0;mso-height-percent:0" o:allowincell="f">
          <v:imagedata r:id="rId1" o:title="PAFRO-iso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7.75pt;height:7.75pt" o:bullet="t">
        <v:imagedata r:id="rId1" o:title="mso3111"/>
      </v:shape>
    </w:pict>
  </w:numPicBullet>
  <w:abstractNum w:abstractNumId="0" w15:restartNumberingAfterBreak="0">
    <w:nsid w:val="00B41700"/>
    <w:multiLevelType w:val="hybridMultilevel"/>
    <w:tmpl w:val="22B86E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0ED3591"/>
    <w:multiLevelType w:val="hybridMultilevel"/>
    <w:tmpl w:val="8BE2E006"/>
    <w:lvl w:ilvl="0" w:tplc="0409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3B9042B"/>
    <w:multiLevelType w:val="hybridMultilevel"/>
    <w:tmpl w:val="310CDF5E"/>
    <w:lvl w:ilvl="0" w:tplc="2C0A0007">
      <w:start w:val="1"/>
      <w:numFmt w:val="bullet"/>
      <w:lvlText w:val=""/>
      <w:lvlPicBulletId w:val="0"/>
      <w:lvlJc w:val="left"/>
      <w:pPr>
        <w:ind w:left="501" w:hanging="360"/>
      </w:pPr>
      <w:rPr>
        <w:rFonts w:ascii="Symbol" w:hAnsi="Symbol" w:hint="default"/>
      </w:rPr>
    </w:lvl>
    <w:lvl w:ilvl="1" w:tplc="2C0A0003" w:tentative="1">
      <w:start w:val="1"/>
      <w:numFmt w:val="bullet"/>
      <w:lvlText w:val="o"/>
      <w:lvlJc w:val="left"/>
      <w:pPr>
        <w:ind w:left="1221" w:hanging="360"/>
      </w:pPr>
      <w:rPr>
        <w:rFonts w:ascii="Courier New" w:hAnsi="Courier New" w:cs="Courier New" w:hint="default"/>
      </w:rPr>
    </w:lvl>
    <w:lvl w:ilvl="2" w:tplc="2C0A0005" w:tentative="1">
      <w:start w:val="1"/>
      <w:numFmt w:val="bullet"/>
      <w:lvlText w:val=""/>
      <w:lvlJc w:val="left"/>
      <w:pPr>
        <w:ind w:left="1941" w:hanging="360"/>
      </w:pPr>
      <w:rPr>
        <w:rFonts w:ascii="Wingdings" w:hAnsi="Wingdings" w:hint="default"/>
      </w:rPr>
    </w:lvl>
    <w:lvl w:ilvl="3" w:tplc="2C0A0001" w:tentative="1">
      <w:start w:val="1"/>
      <w:numFmt w:val="bullet"/>
      <w:lvlText w:val=""/>
      <w:lvlJc w:val="left"/>
      <w:pPr>
        <w:ind w:left="2661" w:hanging="360"/>
      </w:pPr>
      <w:rPr>
        <w:rFonts w:ascii="Symbol" w:hAnsi="Symbol" w:hint="default"/>
      </w:rPr>
    </w:lvl>
    <w:lvl w:ilvl="4" w:tplc="2C0A0003" w:tentative="1">
      <w:start w:val="1"/>
      <w:numFmt w:val="bullet"/>
      <w:lvlText w:val="o"/>
      <w:lvlJc w:val="left"/>
      <w:pPr>
        <w:ind w:left="3381" w:hanging="360"/>
      </w:pPr>
      <w:rPr>
        <w:rFonts w:ascii="Courier New" w:hAnsi="Courier New" w:cs="Courier New" w:hint="default"/>
      </w:rPr>
    </w:lvl>
    <w:lvl w:ilvl="5" w:tplc="2C0A0005" w:tentative="1">
      <w:start w:val="1"/>
      <w:numFmt w:val="bullet"/>
      <w:lvlText w:val=""/>
      <w:lvlJc w:val="left"/>
      <w:pPr>
        <w:ind w:left="4101" w:hanging="360"/>
      </w:pPr>
      <w:rPr>
        <w:rFonts w:ascii="Wingdings" w:hAnsi="Wingdings" w:hint="default"/>
      </w:rPr>
    </w:lvl>
    <w:lvl w:ilvl="6" w:tplc="2C0A0001" w:tentative="1">
      <w:start w:val="1"/>
      <w:numFmt w:val="bullet"/>
      <w:lvlText w:val=""/>
      <w:lvlJc w:val="left"/>
      <w:pPr>
        <w:ind w:left="4821" w:hanging="360"/>
      </w:pPr>
      <w:rPr>
        <w:rFonts w:ascii="Symbol" w:hAnsi="Symbol" w:hint="default"/>
      </w:rPr>
    </w:lvl>
    <w:lvl w:ilvl="7" w:tplc="2C0A0003" w:tentative="1">
      <w:start w:val="1"/>
      <w:numFmt w:val="bullet"/>
      <w:lvlText w:val="o"/>
      <w:lvlJc w:val="left"/>
      <w:pPr>
        <w:ind w:left="5541" w:hanging="360"/>
      </w:pPr>
      <w:rPr>
        <w:rFonts w:ascii="Courier New" w:hAnsi="Courier New" w:cs="Courier New" w:hint="default"/>
      </w:rPr>
    </w:lvl>
    <w:lvl w:ilvl="8" w:tplc="2C0A0005" w:tentative="1">
      <w:start w:val="1"/>
      <w:numFmt w:val="bullet"/>
      <w:lvlText w:val=""/>
      <w:lvlJc w:val="left"/>
      <w:pPr>
        <w:ind w:left="6261" w:hanging="360"/>
      </w:pPr>
      <w:rPr>
        <w:rFonts w:ascii="Wingdings" w:hAnsi="Wingdings" w:hint="default"/>
      </w:rPr>
    </w:lvl>
  </w:abstractNum>
  <w:abstractNum w:abstractNumId="3" w15:restartNumberingAfterBreak="0">
    <w:nsid w:val="0705743C"/>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894190"/>
    <w:multiLevelType w:val="multilevel"/>
    <w:tmpl w:val="F9AAB44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497AEC"/>
    <w:multiLevelType w:val="hybridMultilevel"/>
    <w:tmpl w:val="FADA26A6"/>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4083B2C"/>
    <w:multiLevelType w:val="hybridMultilevel"/>
    <w:tmpl w:val="AC2EFA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4146461"/>
    <w:multiLevelType w:val="hybridMultilevel"/>
    <w:tmpl w:val="5F42F3A0"/>
    <w:lvl w:ilvl="0" w:tplc="2C0A0001">
      <w:start w:val="1"/>
      <w:numFmt w:val="bullet"/>
      <w:lvlText w:val=""/>
      <w:lvlJc w:val="left"/>
      <w:pPr>
        <w:ind w:left="1020" w:hanging="360"/>
      </w:pPr>
      <w:rPr>
        <w:rFonts w:ascii="Symbol" w:hAnsi="Symbol" w:hint="default"/>
      </w:rPr>
    </w:lvl>
    <w:lvl w:ilvl="1" w:tplc="2C0A0003" w:tentative="1">
      <w:start w:val="1"/>
      <w:numFmt w:val="bullet"/>
      <w:lvlText w:val="o"/>
      <w:lvlJc w:val="left"/>
      <w:pPr>
        <w:ind w:left="1740" w:hanging="360"/>
      </w:pPr>
      <w:rPr>
        <w:rFonts w:ascii="Courier New" w:hAnsi="Courier New" w:cs="Courier New" w:hint="default"/>
      </w:rPr>
    </w:lvl>
    <w:lvl w:ilvl="2" w:tplc="2C0A0005" w:tentative="1">
      <w:start w:val="1"/>
      <w:numFmt w:val="bullet"/>
      <w:lvlText w:val=""/>
      <w:lvlJc w:val="left"/>
      <w:pPr>
        <w:ind w:left="2460" w:hanging="360"/>
      </w:pPr>
      <w:rPr>
        <w:rFonts w:ascii="Wingdings" w:hAnsi="Wingdings" w:hint="default"/>
      </w:rPr>
    </w:lvl>
    <w:lvl w:ilvl="3" w:tplc="2C0A0001" w:tentative="1">
      <w:start w:val="1"/>
      <w:numFmt w:val="bullet"/>
      <w:lvlText w:val=""/>
      <w:lvlJc w:val="left"/>
      <w:pPr>
        <w:ind w:left="3180" w:hanging="360"/>
      </w:pPr>
      <w:rPr>
        <w:rFonts w:ascii="Symbol" w:hAnsi="Symbol" w:hint="default"/>
      </w:rPr>
    </w:lvl>
    <w:lvl w:ilvl="4" w:tplc="2C0A0003" w:tentative="1">
      <w:start w:val="1"/>
      <w:numFmt w:val="bullet"/>
      <w:lvlText w:val="o"/>
      <w:lvlJc w:val="left"/>
      <w:pPr>
        <w:ind w:left="3900" w:hanging="360"/>
      </w:pPr>
      <w:rPr>
        <w:rFonts w:ascii="Courier New" w:hAnsi="Courier New" w:cs="Courier New" w:hint="default"/>
      </w:rPr>
    </w:lvl>
    <w:lvl w:ilvl="5" w:tplc="2C0A0005" w:tentative="1">
      <w:start w:val="1"/>
      <w:numFmt w:val="bullet"/>
      <w:lvlText w:val=""/>
      <w:lvlJc w:val="left"/>
      <w:pPr>
        <w:ind w:left="4620" w:hanging="360"/>
      </w:pPr>
      <w:rPr>
        <w:rFonts w:ascii="Wingdings" w:hAnsi="Wingdings" w:hint="default"/>
      </w:rPr>
    </w:lvl>
    <w:lvl w:ilvl="6" w:tplc="2C0A0001" w:tentative="1">
      <w:start w:val="1"/>
      <w:numFmt w:val="bullet"/>
      <w:lvlText w:val=""/>
      <w:lvlJc w:val="left"/>
      <w:pPr>
        <w:ind w:left="5340" w:hanging="360"/>
      </w:pPr>
      <w:rPr>
        <w:rFonts w:ascii="Symbol" w:hAnsi="Symbol" w:hint="default"/>
      </w:rPr>
    </w:lvl>
    <w:lvl w:ilvl="7" w:tplc="2C0A0003" w:tentative="1">
      <w:start w:val="1"/>
      <w:numFmt w:val="bullet"/>
      <w:lvlText w:val="o"/>
      <w:lvlJc w:val="left"/>
      <w:pPr>
        <w:ind w:left="6060" w:hanging="360"/>
      </w:pPr>
      <w:rPr>
        <w:rFonts w:ascii="Courier New" w:hAnsi="Courier New" w:cs="Courier New" w:hint="default"/>
      </w:rPr>
    </w:lvl>
    <w:lvl w:ilvl="8" w:tplc="2C0A0005" w:tentative="1">
      <w:start w:val="1"/>
      <w:numFmt w:val="bullet"/>
      <w:lvlText w:val=""/>
      <w:lvlJc w:val="left"/>
      <w:pPr>
        <w:ind w:left="6780" w:hanging="360"/>
      </w:pPr>
      <w:rPr>
        <w:rFonts w:ascii="Wingdings" w:hAnsi="Wingdings" w:hint="default"/>
      </w:rPr>
    </w:lvl>
  </w:abstractNum>
  <w:abstractNum w:abstractNumId="8" w15:restartNumberingAfterBreak="0">
    <w:nsid w:val="1AEB5788"/>
    <w:multiLevelType w:val="hybridMultilevel"/>
    <w:tmpl w:val="7AE62C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E9D2E90"/>
    <w:multiLevelType w:val="hybridMultilevel"/>
    <w:tmpl w:val="1D14E160"/>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70818EF"/>
    <w:multiLevelType w:val="hybridMultilevel"/>
    <w:tmpl w:val="81C62384"/>
    <w:lvl w:ilvl="0" w:tplc="2C0A0007">
      <w:start w:val="1"/>
      <w:numFmt w:val="bullet"/>
      <w:lvlText w:val=""/>
      <w:lvlPicBulletId w:val="0"/>
      <w:lvlJc w:val="left"/>
      <w:pPr>
        <w:ind w:left="1020" w:hanging="360"/>
      </w:pPr>
      <w:rPr>
        <w:rFonts w:ascii="Symbol" w:hAnsi="Symbol" w:hint="default"/>
      </w:rPr>
    </w:lvl>
    <w:lvl w:ilvl="1" w:tplc="2C0A0003" w:tentative="1">
      <w:start w:val="1"/>
      <w:numFmt w:val="bullet"/>
      <w:lvlText w:val="o"/>
      <w:lvlJc w:val="left"/>
      <w:pPr>
        <w:ind w:left="1740" w:hanging="360"/>
      </w:pPr>
      <w:rPr>
        <w:rFonts w:ascii="Courier New" w:hAnsi="Courier New" w:cs="Courier New" w:hint="default"/>
      </w:rPr>
    </w:lvl>
    <w:lvl w:ilvl="2" w:tplc="2C0A0005" w:tentative="1">
      <w:start w:val="1"/>
      <w:numFmt w:val="bullet"/>
      <w:lvlText w:val=""/>
      <w:lvlJc w:val="left"/>
      <w:pPr>
        <w:ind w:left="2460" w:hanging="360"/>
      </w:pPr>
      <w:rPr>
        <w:rFonts w:ascii="Wingdings" w:hAnsi="Wingdings" w:hint="default"/>
      </w:rPr>
    </w:lvl>
    <w:lvl w:ilvl="3" w:tplc="2C0A0001" w:tentative="1">
      <w:start w:val="1"/>
      <w:numFmt w:val="bullet"/>
      <w:lvlText w:val=""/>
      <w:lvlJc w:val="left"/>
      <w:pPr>
        <w:ind w:left="3180" w:hanging="360"/>
      </w:pPr>
      <w:rPr>
        <w:rFonts w:ascii="Symbol" w:hAnsi="Symbol" w:hint="default"/>
      </w:rPr>
    </w:lvl>
    <w:lvl w:ilvl="4" w:tplc="2C0A0003" w:tentative="1">
      <w:start w:val="1"/>
      <w:numFmt w:val="bullet"/>
      <w:lvlText w:val="o"/>
      <w:lvlJc w:val="left"/>
      <w:pPr>
        <w:ind w:left="3900" w:hanging="360"/>
      </w:pPr>
      <w:rPr>
        <w:rFonts w:ascii="Courier New" w:hAnsi="Courier New" w:cs="Courier New" w:hint="default"/>
      </w:rPr>
    </w:lvl>
    <w:lvl w:ilvl="5" w:tplc="2C0A0005" w:tentative="1">
      <w:start w:val="1"/>
      <w:numFmt w:val="bullet"/>
      <w:lvlText w:val=""/>
      <w:lvlJc w:val="left"/>
      <w:pPr>
        <w:ind w:left="4620" w:hanging="360"/>
      </w:pPr>
      <w:rPr>
        <w:rFonts w:ascii="Wingdings" w:hAnsi="Wingdings" w:hint="default"/>
      </w:rPr>
    </w:lvl>
    <w:lvl w:ilvl="6" w:tplc="2C0A0001" w:tentative="1">
      <w:start w:val="1"/>
      <w:numFmt w:val="bullet"/>
      <w:lvlText w:val=""/>
      <w:lvlJc w:val="left"/>
      <w:pPr>
        <w:ind w:left="5340" w:hanging="360"/>
      </w:pPr>
      <w:rPr>
        <w:rFonts w:ascii="Symbol" w:hAnsi="Symbol" w:hint="default"/>
      </w:rPr>
    </w:lvl>
    <w:lvl w:ilvl="7" w:tplc="2C0A0003" w:tentative="1">
      <w:start w:val="1"/>
      <w:numFmt w:val="bullet"/>
      <w:lvlText w:val="o"/>
      <w:lvlJc w:val="left"/>
      <w:pPr>
        <w:ind w:left="6060" w:hanging="360"/>
      </w:pPr>
      <w:rPr>
        <w:rFonts w:ascii="Courier New" w:hAnsi="Courier New" w:cs="Courier New" w:hint="default"/>
      </w:rPr>
    </w:lvl>
    <w:lvl w:ilvl="8" w:tplc="2C0A0005" w:tentative="1">
      <w:start w:val="1"/>
      <w:numFmt w:val="bullet"/>
      <w:lvlText w:val=""/>
      <w:lvlJc w:val="left"/>
      <w:pPr>
        <w:ind w:left="6780" w:hanging="360"/>
      </w:pPr>
      <w:rPr>
        <w:rFonts w:ascii="Wingdings" w:hAnsi="Wingdings" w:hint="default"/>
      </w:rPr>
    </w:lvl>
  </w:abstractNum>
  <w:abstractNum w:abstractNumId="11" w15:restartNumberingAfterBreak="0">
    <w:nsid w:val="2F5039D7"/>
    <w:multiLevelType w:val="hybridMultilevel"/>
    <w:tmpl w:val="6B5E9070"/>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306E3110"/>
    <w:multiLevelType w:val="hybridMultilevel"/>
    <w:tmpl w:val="E0E8AE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3987420D"/>
    <w:multiLevelType w:val="hybridMultilevel"/>
    <w:tmpl w:val="73C6F24A"/>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39E3686B"/>
    <w:multiLevelType w:val="hybridMultilevel"/>
    <w:tmpl w:val="414670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3BDF29C9"/>
    <w:multiLevelType w:val="hybridMultilevel"/>
    <w:tmpl w:val="5A56029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3C723300"/>
    <w:multiLevelType w:val="hybridMultilevel"/>
    <w:tmpl w:val="8CC4E308"/>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488558F7"/>
    <w:multiLevelType w:val="hybridMultilevel"/>
    <w:tmpl w:val="2638A38C"/>
    <w:lvl w:ilvl="0" w:tplc="2C0A0007">
      <w:start w:val="1"/>
      <w:numFmt w:val="bullet"/>
      <w:lvlText w:val=""/>
      <w:lvlPicBulletId w:val="0"/>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8" w15:restartNumberingAfterBreak="0">
    <w:nsid w:val="4A5E391C"/>
    <w:multiLevelType w:val="hybridMultilevel"/>
    <w:tmpl w:val="4D345566"/>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50215B25"/>
    <w:multiLevelType w:val="hybridMultilevel"/>
    <w:tmpl w:val="D9AE9328"/>
    <w:lvl w:ilvl="0" w:tplc="2C0A0007">
      <w:start w:val="1"/>
      <w:numFmt w:val="bullet"/>
      <w:lvlText w:val=""/>
      <w:lvlPicBulletId w:val="0"/>
      <w:lvlJc w:val="left"/>
      <w:pPr>
        <w:ind w:left="644"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54366418"/>
    <w:multiLevelType w:val="hybridMultilevel"/>
    <w:tmpl w:val="9572CC7A"/>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563626D0"/>
    <w:multiLevelType w:val="hybridMultilevel"/>
    <w:tmpl w:val="5B1A74F0"/>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5C811C37"/>
    <w:multiLevelType w:val="hybridMultilevel"/>
    <w:tmpl w:val="CC38FF9C"/>
    <w:lvl w:ilvl="0" w:tplc="2C0A0007">
      <w:start w:val="1"/>
      <w:numFmt w:val="bullet"/>
      <w:lvlText w:val=""/>
      <w:lvlPicBulletId w:val="0"/>
      <w:lvlJc w:val="left"/>
      <w:pPr>
        <w:ind w:left="36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5D2A5161"/>
    <w:multiLevelType w:val="hybridMultilevel"/>
    <w:tmpl w:val="CD389278"/>
    <w:lvl w:ilvl="0" w:tplc="EEC2495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8FE2B0C"/>
    <w:multiLevelType w:val="hybridMultilevel"/>
    <w:tmpl w:val="7284A1BC"/>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776B10DD"/>
    <w:multiLevelType w:val="hybridMultilevel"/>
    <w:tmpl w:val="33024FA8"/>
    <w:lvl w:ilvl="0" w:tplc="0409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79F86A73"/>
    <w:multiLevelType w:val="hybridMultilevel"/>
    <w:tmpl w:val="2C42684C"/>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840044802">
    <w:abstractNumId w:val="23"/>
  </w:num>
  <w:num w:numId="2" w16cid:durableId="155197272">
    <w:abstractNumId w:val="0"/>
  </w:num>
  <w:num w:numId="3" w16cid:durableId="54593170">
    <w:abstractNumId w:val="12"/>
  </w:num>
  <w:num w:numId="4" w16cid:durableId="1982268118">
    <w:abstractNumId w:val="8"/>
  </w:num>
  <w:num w:numId="5" w16cid:durableId="1624724499">
    <w:abstractNumId w:val="6"/>
  </w:num>
  <w:num w:numId="6" w16cid:durableId="793672189">
    <w:abstractNumId w:val="14"/>
  </w:num>
  <w:num w:numId="7" w16cid:durableId="1690908750">
    <w:abstractNumId w:val="7"/>
  </w:num>
  <w:num w:numId="8" w16cid:durableId="1176961606">
    <w:abstractNumId w:val="3"/>
  </w:num>
  <w:num w:numId="9" w16cid:durableId="21829034">
    <w:abstractNumId w:val="21"/>
  </w:num>
  <w:num w:numId="10" w16cid:durableId="1241326379">
    <w:abstractNumId w:val="4"/>
  </w:num>
  <w:num w:numId="11" w16cid:durableId="554000936">
    <w:abstractNumId w:val="15"/>
  </w:num>
  <w:num w:numId="12" w16cid:durableId="1437484660">
    <w:abstractNumId w:val="16"/>
  </w:num>
  <w:num w:numId="13" w16cid:durableId="360861448">
    <w:abstractNumId w:val="10"/>
  </w:num>
  <w:num w:numId="14" w16cid:durableId="189729874">
    <w:abstractNumId w:val="22"/>
  </w:num>
  <w:num w:numId="15" w16cid:durableId="327178786">
    <w:abstractNumId w:val="17"/>
  </w:num>
  <w:num w:numId="16" w16cid:durableId="1491141486">
    <w:abstractNumId w:val="18"/>
  </w:num>
  <w:num w:numId="17" w16cid:durableId="159002375">
    <w:abstractNumId w:val="13"/>
  </w:num>
  <w:num w:numId="18" w16cid:durableId="356345782">
    <w:abstractNumId w:val="20"/>
  </w:num>
  <w:num w:numId="19" w16cid:durableId="634680906">
    <w:abstractNumId w:val="9"/>
  </w:num>
  <w:num w:numId="20" w16cid:durableId="169684454">
    <w:abstractNumId w:val="2"/>
  </w:num>
  <w:num w:numId="21" w16cid:durableId="1786850528">
    <w:abstractNumId w:val="26"/>
  </w:num>
  <w:num w:numId="22" w16cid:durableId="1727757214">
    <w:abstractNumId w:val="24"/>
  </w:num>
  <w:num w:numId="23" w16cid:durableId="1559633668">
    <w:abstractNumId w:val="11"/>
  </w:num>
  <w:num w:numId="24" w16cid:durableId="353918701">
    <w:abstractNumId w:val="5"/>
  </w:num>
  <w:num w:numId="25" w16cid:durableId="1807968019">
    <w:abstractNumId w:val="19"/>
  </w:num>
  <w:num w:numId="26" w16cid:durableId="2094400088">
    <w:abstractNumId w:val="1"/>
  </w:num>
  <w:num w:numId="27" w16cid:durableId="86390501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390"/>
    <w:rsid w:val="00027BDC"/>
    <w:rsid w:val="00102D58"/>
    <w:rsid w:val="001311E5"/>
    <w:rsid w:val="0021592F"/>
    <w:rsid w:val="00241760"/>
    <w:rsid w:val="00244C92"/>
    <w:rsid w:val="00254AD9"/>
    <w:rsid w:val="0031467A"/>
    <w:rsid w:val="003E602A"/>
    <w:rsid w:val="00421963"/>
    <w:rsid w:val="00437245"/>
    <w:rsid w:val="004565BF"/>
    <w:rsid w:val="00483B99"/>
    <w:rsid w:val="004974B7"/>
    <w:rsid w:val="004B2318"/>
    <w:rsid w:val="004D52D0"/>
    <w:rsid w:val="00587446"/>
    <w:rsid w:val="00587D98"/>
    <w:rsid w:val="005A29AD"/>
    <w:rsid w:val="00604390"/>
    <w:rsid w:val="00606709"/>
    <w:rsid w:val="0063047D"/>
    <w:rsid w:val="006B47CA"/>
    <w:rsid w:val="006C1966"/>
    <w:rsid w:val="007079BE"/>
    <w:rsid w:val="00773146"/>
    <w:rsid w:val="007873AC"/>
    <w:rsid w:val="007A5C87"/>
    <w:rsid w:val="00825765"/>
    <w:rsid w:val="00867CF3"/>
    <w:rsid w:val="00884515"/>
    <w:rsid w:val="008B4940"/>
    <w:rsid w:val="008E166A"/>
    <w:rsid w:val="00915FCB"/>
    <w:rsid w:val="009873AA"/>
    <w:rsid w:val="009C396B"/>
    <w:rsid w:val="009F1108"/>
    <w:rsid w:val="00A8222C"/>
    <w:rsid w:val="00B736C9"/>
    <w:rsid w:val="00B976C5"/>
    <w:rsid w:val="00BC2236"/>
    <w:rsid w:val="00BC4119"/>
    <w:rsid w:val="00BC6A58"/>
    <w:rsid w:val="00BD5AA0"/>
    <w:rsid w:val="00BF233C"/>
    <w:rsid w:val="00C31420"/>
    <w:rsid w:val="00C92CC5"/>
    <w:rsid w:val="00C95AA6"/>
    <w:rsid w:val="00CB070E"/>
    <w:rsid w:val="00D30420"/>
    <w:rsid w:val="00D32E4B"/>
    <w:rsid w:val="00D52100"/>
    <w:rsid w:val="00D60362"/>
    <w:rsid w:val="00D74162"/>
    <w:rsid w:val="00DF5FA1"/>
    <w:rsid w:val="00E70AFA"/>
    <w:rsid w:val="00EC38BC"/>
    <w:rsid w:val="00EF4182"/>
    <w:rsid w:val="00F37B34"/>
    <w:rsid w:val="00F510F3"/>
    <w:rsid w:val="00F86EEF"/>
    <w:rsid w:val="00F91AD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53390"/>
  <w15:docId w15:val="{DD154C98-39F5-4CEC-8A88-D0D3AE13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8744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58744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87446"/>
    <w:rPr>
      <w:rFonts w:asciiTheme="majorHAnsi" w:eastAsiaTheme="majorEastAsia" w:hAnsiTheme="majorHAnsi" w:cstheme="majorBidi"/>
      <w:b/>
      <w:bCs/>
      <w:color w:val="5B9BD5" w:themeColor="accent1"/>
      <w:sz w:val="26"/>
      <w:szCs w:val="26"/>
    </w:rPr>
  </w:style>
  <w:style w:type="paragraph" w:styleId="Prrafodelista">
    <w:name w:val="List Paragraph"/>
    <w:basedOn w:val="Normal"/>
    <w:uiPriority w:val="34"/>
    <w:qFormat/>
    <w:rsid w:val="00587446"/>
    <w:pPr>
      <w:ind w:left="720"/>
      <w:contextualSpacing/>
    </w:pPr>
  </w:style>
  <w:style w:type="character" w:styleId="nfasisintenso">
    <w:name w:val="Intense Emphasis"/>
    <w:basedOn w:val="Fuentedeprrafopredeter"/>
    <w:uiPriority w:val="21"/>
    <w:qFormat/>
    <w:rsid w:val="00587446"/>
    <w:rPr>
      <w:b/>
      <w:bCs/>
      <w:i/>
      <w:iCs/>
      <w:color w:val="5B9BD5" w:themeColor="accent1"/>
    </w:rPr>
  </w:style>
  <w:style w:type="paragraph" w:styleId="Citadestacada">
    <w:name w:val="Intense Quote"/>
    <w:basedOn w:val="Normal"/>
    <w:next w:val="Normal"/>
    <w:link w:val="CitadestacadaCar"/>
    <w:uiPriority w:val="30"/>
    <w:qFormat/>
    <w:rsid w:val="00587446"/>
    <w:pPr>
      <w:pBdr>
        <w:bottom w:val="single" w:sz="4" w:space="4" w:color="5B9BD5" w:themeColor="accent1"/>
      </w:pBdr>
      <w:spacing w:before="200" w:after="280"/>
      <w:ind w:left="936" w:right="936"/>
    </w:pPr>
    <w:rPr>
      <w:b/>
      <w:bCs/>
      <w:i/>
      <w:iCs/>
      <w:color w:val="5B9BD5" w:themeColor="accent1"/>
    </w:rPr>
  </w:style>
  <w:style w:type="character" w:customStyle="1" w:styleId="CitadestacadaCar">
    <w:name w:val="Cita destacada Car"/>
    <w:basedOn w:val="Fuentedeprrafopredeter"/>
    <w:link w:val="Citadestacada"/>
    <w:uiPriority w:val="30"/>
    <w:rsid w:val="00587446"/>
    <w:rPr>
      <w:b/>
      <w:bCs/>
      <w:i/>
      <w:iCs/>
      <w:color w:val="5B9BD5" w:themeColor="accent1"/>
    </w:rPr>
  </w:style>
  <w:style w:type="paragraph" w:styleId="NormalWeb">
    <w:name w:val="Normal (Web)"/>
    <w:basedOn w:val="Normal"/>
    <w:uiPriority w:val="99"/>
    <w:unhideWhenUsed/>
    <w:rsid w:val="0058744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5874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7446"/>
    <w:rPr>
      <w:rFonts w:ascii="Tahoma" w:hAnsi="Tahoma" w:cs="Tahoma"/>
      <w:sz w:val="16"/>
      <w:szCs w:val="16"/>
    </w:rPr>
  </w:style>
  <w:style w:type="character" w:styleId="Referenciaintensa">
    <w:name w:val="Intense Reference"/>
    <w:basedOn w:val="Fuentedeprrafopredeter"/>
    <w:uiPriority w:val="32"/>
    <w:qFormat/>
    <w:rsid w:val="00587446"/>
    <w:rPr>
      <w:b/>
      <w:bCs/>
      <w:smallCaps/>
      <w:color w:val="ED7D31" w:themeColor="accent2"/>
      <w:spacing w:val="5"/>
      <w:u w:val="single"/>
    </w:rPr>
  </w:style>
  <w:style w:type="character" w:customStyle="1" w:styleId="Ttulo1Car">
    <w:name w:val="Título 1 Car"/>
    <w:basedOn w:val="Fuentedeprrafopredeter"/>
    <w:link w:val="Ttulo1"/>
    <w:uiPriority w:val="9"/>
    <w:rsid w:val="00587446"/>
    <w:rPr>
      <w:rFonts w:asciiTheme="majorHAnsi" w:eastAsiaTheme="majorEastAsia" w:hAnsiTheme="majorHAnsi" w:cstheme="majorBidi"/>
      <w:b/>
      <w:bCs/>
      <w:color w:val="2E74B5" w:themeColor="accent1" w:themeShade="BF"/>
      <w:sz w:val="28"/>
      <w:szCs w:val="28"/>
    </w:rPr>
  </w:style>
  <w:style w:type="paragraph" w:styleId="Encabezado">
    <w:name w:val="header"/>
    <w:basedOn w:val="Normal"/>
    <w:link w:val="EncabezadoCar"/>
    <w:uiPriority w:val="99"/>
    <w:unhideWhenUsed/>
    <w:rsid w:val="007873A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873AC"/>
  </w:style>
  <w:style w:type="paragraph" w:styleId="Piedepgina">
    <w:name w:val="footer"/>
    <w:basedOn w:val="Normal"/>
    <w:link w:val="PiedepginaCar"/>
    <w:uiPriority w:val="99"/>
    <w:unhideWhenUsed/>
    <w:rsid w:val="007873A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873AC"/>
  </w:style>
  <w:style w:type="paragraph" w:styleId="Ttulo">
    <w:name w:val="Title"/>
    <w:basedOn w:val="Normal"/>
    <w:next w:val="Normal"/>
    <w:link w:val="TtuloCar"/>
    <w:uiPriority w:val="10"/>
    <w:qFormat/>
    <w:rsid w:val="007873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873A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281146">
      <w:bodyDiv w:val="1"/>
      <w:marLeft w:val="0"/>
      <w:marRight w:val="0"/>
      <w:marTop w:val="0"/>
      <w:marBottom w:val="0"/>
      <w:divBdr>
        <w:top w:val="none" w:sz="0" w:space="0" w:color="auto"/>
        <w:left w:val="none" w:sz="0" w:space="0" w:color="auto"/>
        <w:bottom w:val="none" w:sz="0" w:space="0" w:color="auto"/>
        <w:right w:val="none" w:sz="0" w:space="0" w:color="auto"/>
      </w:divBdr>
      <w:divsChild>
        <w:div w:id="1681737164">
          <w:marLeft w:val="0"/>
          <w:marRight w:val="0"/>
          <w:marTop w:val="0"/>
          <w:marBottom w:val="0"/>
          <w:divBdr>
            <w:top w:val="none" w:sz="0" w:space="0" w:color="auto"/>
            <w:left w:val="none" w:sz="0" w:space="0" w:color="auto"/>
            <w:bottom w:val="none" w:sz="0" w:space="0" w:color="auto"/>
            <w:right w:val="none" w:sz="0" w:space="0" w:color="auto"/>
          </w:divBdr>
          <w:divsChild>
            <w:div w:id="1258755012">
              <w:marLeft w:val="0"/>
              <w:marRight w:val="0"/>
              <w:marTop w:val="0"/>
              <w:marBottom w:val="0"/>
              <w:divBdr>
                <w:top w:val="none" w:sz="0" w:space="0" w:color="auto"/>
                <w:left w:val="none" w:sz="0" w:space="0" w:color="auto"/>
                <w:bottom w:val="none" w:sz="0" w:space="0" w:color="auto"/>
                <w:right w:val="none" w:sz="0" w:space="0" w:color="auto"/>
              </w:divBdr>
              <w:divsChild>
                <w:div w:id="253245296">
                  <w:marLeft w:val="0"/>
                  <w:marRight w:val="0"/>
                  <w:marTop w:val="0"/>
                  <w:marBottom w:val="0"/>
                  <w:divBdr>
                    <w:top w:val="none" w:sz="0" w:space="0" w:color="auto"/>
                    <w:left w:val="none" w:sz="0" w:space="0" w:color="auto"/>
                    <w:bottom w:val="none" w:sz="0" w:space="0" w:color="auto"/>
                    <w:right w:val="none" w:sz="0" w:space="0" w:color="auto"/>
                  </w:divBdr>
                  <w:divsChild>
                    <w:div w:id="1481923567">
                      <w:marLeft w:val="0"/>
                      <w:marRight w:val="0"/>
                      <w:marTop w:val="0"/>
                      <w:marBottom w:val="0"/>
                      <w:divBdr>
                        <w:top w:val="none" w:sz="0" w:space="0" w:color="auto"/>
                        <w:left w:val="none" w:sz="0" w:space="0" w:color="auto"/>
                        <w:bottom w:val="none" w:sz="0" w:space="0" w:color="auto"/>
                        <w:right w:val="none" w:sz="0" w:space="0" w:color="auto"/>
                      </w:divBdr>
                      <w:divsChild>
                        <w:div w:id="1861747134">
                          <w:marLeft w:val="0"/>
                          <w:marRight w:val="0"/>
                          <w:marTop w:val="0"/>
                          <w:marBottom w:val="0"/>
                          <w:divBdr>
                            <w:top w:val="none" w:sz="0" w:space="0" w:color="auto"/>
                            <w:left w:val="none" w:sz="0" w:space="0" w:color="auto"/>
                            <w:bottom w:val="none" w:sz="0" w:space="0" w:color="auto"/>
                            <w:right w:val="none" w:sz="0" w:space="0" w:color="auto"/>
                          </w:divBdr>
                          <w:divsChild>
                            <w:div w:id="840970156">
                              <w:marLeft w:val="0"/>
                              <w:marRight w:val="0"/>
                              <w:marTop w:val="0"/>
                              <w:marBottom w:val="0"/>
                              <w:divBdr>
                                <w:top w:val="none" w:sz="0" w:space="0" w:color="auto"/>
                                <w:left w:val="none" w:sz="0" w:space="0" w:color="auto"/>
                                <w:bottom w:val="none" w:sz="0" w:space="0" w:color="auto"/>
                                <w:right w:val="none" w:sz="0" w:space="0" w:color="auto"/>
                              </w:divBdr>
                              <w:divsChild>
                                <w:div w:id="1368143860">
                                  <w:marLeft w:val="0"/>
                                  <w:marRight w:val="0"/>
                                  <w:marTop w:val="0"/>
                                  <w:marBottom w:val="0"/>
                                  <w:divBdr>
                                    <w:top w:val="none" w:sz="0" w:space="0" w:color="auto"/>
                                    <w:left w:val="none" w:sz="0" w:space="0" w:color="auto"/>
                                    <w:bottom w:val="none" w:sz="0" w:space="0" w:color="auto"/>
                                    <w:right w:val="none" w:sz="0" w:space="0" w:color="auto"/>
                                  </w:divBdr>
                                  <w:divsChild>
                                    <w:div w:id="1788891210">
                                      <w:marLeft w:val="0"/>
                                      <w:marRight w:val="0"/>
                                      <w:marTop w:val="0"/>
                                      <w:marBottom w:val="0"/>
                                      <w:divBdr>
                                        <w:top w:val="none" w:sz="0" w:space="0" w:color="auto"/>
                                        <w:left w:val="none" w:sz="0" w:space="0" w:color="auto"/>
                                        <w:bottom w:val="none" w:sz="0" w:space="0" w:color="auto"/>
                                        <w:right w:val="none" w:sz="0" w:space="0" w:color="auto"/>
                                      </w:divBdr>
                                      <w:divsChild>
                                        <w:div w:id="1325281152">
                                          <w:marLeft w:val="0"/>
                                          <w:marRight w:val="0"/>
                                          <w:marTop w:val="0"/>
                                          <w:marBottom w:val="0"/>
                                          <w:divBdr>
                                            <w:top w:val="none" w:sz="0" w:space="0" w:color="auto"/>
                                            <w:left w:val="none" w:sz="0" w:space="0" w:color="auto"/>
                                            <w:bottom w:val="none" w:sz="0" w:space="0" w:color="auto"/>
                                            <w:right w:val="none" w:sz="0" w:space="0" w:color="auto"/>
                                          </w:divBdr>
                                          <w:divsChild>
                                            <w:div w:id="1190754695">
                                              <w:marLeft w:val="0"/>
                                              <w:marRight w:val="0"/>
                                              <w:marTop w:val="0"/>
                                              <w:marBottom w:val="0"/>
                                              <w:divBdr>
                                                <w:top w:val="single" w:sz="12" w:space="2" w:color="FFFFCC"/>
                                                <w:left w:val="single" w:sz="12" w:space="2" w:color="FFFFCC"/>
                                                <w:bottom w:val="single" w:sz="12" w:space="2" w:color="FFFFCC"/>
                                                <w:right w:val="single" w:sz="12" w:space="0" w:color="FFFFCC"/>
                                              </w:divBdr>
                                              <w:divsChild>
                                                <w:div w:id="118378837">
                                                  <w:marLeft w:val="0"/>
                                                  <w:marRight w:val="0"/>
                                                  <w:marTop w:val="0"/>
                                                  <w:marBottom w:val="0"/>
                                                  <w:divBdr>
                                                    <w:top w:val="none" w:sz="0" w:space="0" w:color="auto"/>
                                                    <w:left w:val="none" w:sz="0" w:space="0" w:color="auto"/>
                                                    <w:bottom w:val="none" w:sz="0" w:space="0" w:color="auto"/>
                                                    <w:right w:val="none" w:sz="0" w:space="0" w:color="auto"/>
                                                  </w:divBdr>
                                                  <w:divsChild>
                                                    <w:div w:id="433283125">
                                                      <w:marLeft w:val="0"/>
                                                      <w:marRight w:val="0"/>
                                                      <w:marTop w:val="0"/>
                                                      <w:marBottom w:val="0"/>
                                                      <w:divBdr>
                                                        <w:top w:val="none" w:sz="0" w:space="0" w:color="auto"/>
                                                        <w:left w:val="none" w:sz="0" w:space="0" w:color="auto"/>
                                                        <w:bottom w:val="none" w:sz="0" w:space="0" w:color="auto"/>
                                                        <w:right w:val="none" w:sz="0" w:space="0" w:color="auto"/>
                                                      </w:divBdr>
                                                      <w:divsChild>
                                                        <w:div w:id="1536691809">
                                                          <w:marLeft w:val="0"/>
                                                          <w:marRight w:val="0"/>
                                                          <w:marTop w:val="0"/>
                                                          <w:marBottom w:val="0"/>
                                                          <w:divBdr>
                                                            <w:top w:val="none" w:sz="0" w:space="0" w:color="auto"/>
                                                            <w:left w:val="none" w:sz="0" w:space="0" w:color="auto"/>
                                                            <w:bottom w:val="none" w:sz="0" w:space="0" w:color="auto"/>
                                                            <w:right w:val="none" w:sz="0" w:space="0" w:color="auto"/>
                                                          </w:divBdr>
                                                          <w:divsChild>
                                                            <w:div w:id="322440639">
                                                              <w:marLeft w:val="0"/>
                                                              <w:marRight w:val="0"/>
                                                              <w:marTop w:val="0"/>
                                                              <w:marBottom w:val="0"/>
                                                              <w:divBdr>
                                                                <w:top w:val="none" w:sz="0" w:space="0" w:color="auto"/>
                                                                <w:left w:val="none" w:sz="0" w:space="0" w:color="auto"/>
                                                                <w:bottom w:val="none" w:sz="0" w:space="0" w:color="auto"/>
                                                                <w:right w:val="none" w:sz="0" w:space="0" w:color="auto"/>
                                                              </w:divBdr>
                                                              <w:divsChild>
                                                                <w:div w:id="698316902">
                                                                  <w:marLeft w:val="0"/>
                                                                  <w:marRight w:val="0"/>
                                                                  <w:marTop w:val="0"/>
                                                                  <w:marBottom w:val="0"/>
                                                                  <w:divBdr>
                                                                    <w:top w:val="none" w:sz="0" w:space="0" w:color="auto"/>
                                                                    <w:left w:val="none" w:sz="0" w:space="0" w:color="auto"/>
                                                                    <w:bottom w:val="none" w:sz="0" w:space="0" w:color="auto"/>
                                                                    <w:right w:val="none" w:sz="0" w:space="0" w:color="auto"/>
                                                                  </w:divBdr>
                                                                  <w:divsChild>
                                                                    <w:div w:id="2117094718">
                                                                      <w:marLeft w:val="0"/>
                                                                      <w:marRight w:val="0"/>
                                                                      <w:marTop w:val="0"/>
                                                                      <w:marBottom w:val="0"/>
                                                                      <w:divBdr>
                                                                        <w:top w:val="none" w:sz="0" w:space="0" w:color="auto"/>
                                                                        <w:left w:val="none" w:sz="0" w:space="0" w:color="auto"/>
                                                                        <w:bottom w:val="none" w:sz="0" w:space="0" w:color="auto"/>
                                                                        <w:right w:val="none" w:sz="0" w:space="0" w:color="auto"/>
                                                                      </w:divBdr>
                                                                      <w:divsChild>
                                                                        <w:div w:id="1157308672">
                                                                          <w:marLeft w:val="0"/>
                                                                          <w:marRight w:val="0"/>
                                                                          <w:marTop w:val="0"/>
                                                                          <w:marBottom w:val="0"/>
                                                                          <w:divBdr>
                                                                            <w:top w:val="none" w:sz="0" w:space="0" w:color="auto"/>
                                                                            <w:left w:val="none" w:sz="0" w:space="0" w:color="auto"/>
                                                                            <w:bottom w:val="none" w:sz="0" w:space="0" w:color="auto"/>
                                                                            <w:right w:val="none" w:sz="0" w:space="0" w:color="auto"/>
                                                                          </w:divBdr>
                                                                          <w:divsChild>
                                                                            <w:div w:id="214464235">
                                                                              <w:marLeft w:val="0"/>
                                                                              <w:marRight w:val="0"/>
                                                                              <w:marTop w:val="0"/>
                                                                              <w:marBottom w:val="0"/>
                                                                              <w:divBdr>
                                                                                <w:top w:val="none" w:sz="0" w:space="0" w:color="auto"/>
                                                                                <w:left w:val="none" w:sz="0" w:space="0" w:color="auto"/>
                                                                                <w:bottom w:val="none" w:sz="0" w:space="0" w:color="auto"/>
                                                                                <w:right w:val="none" w:sz="0" w:space="0" w:color="auto"/>
                                                                              </w:divBdr>
                                                                              <w:divsChild>
                                                                                <w:div w:id="1564296170">
                                                                                  <w:marLeft w:val="0"/>
                                                                                  <w:marRight w:val="0"/>
                                                                                  <w:marTop w:val="0"/>
                                                                                  <w:marBottom w:val="0"/>
                                                                                  <w:divBdr>
                                                                                    <w:top w:val="none" w:sz="0" w:space="0" w:color="auto"/>
                                                                                    <w:left w:val="none" w:sz="0" w:space="0" w:color="auto"/>
                                                                                    <w:bottom w:val="none" w:sz="0" w:space="0" w:color="auto"/>
                                                                                    <w:right w:val="none" w:sz="0" w:space="0" w:color="auto"/>
                                                                                  </w:divBdr>
                                                                                  <w:divsChild>
                                                                                    <w:div w:id="976492631">
                                                                                      <w:marLeft w:val="0"/>
                                                                                      <w:marRight w:val="0"/>
                                                                                      <w:marTop w:val="0"/>
                                                                                      <w:marBottom w:val="0"/>
                                                                                      <w:divBdr>
                                                                                        <w:top w:val="none" w:sz="0" w:space="0" w:color="auto"/>
                                                                                        <w:left w:val="none" w:sz="0" w:space="0" w:color="auto"/>
                                                                                        <w:bottom w:val="none" w:sz="0" w:space="0" w:color="auto"/>
                                                                                        <w:right w:val="none" w:sz="0" w:space="0" w:color="auto"/>
                                                                                      </w:divBdr>
                                                                                      <w:divsChild>
                                                                                        <w:div w:id="1695158331">
                                                                                          <w:marLeft w:val="0"/>
                                                                                          <w:marRight w:val="120"/>
                                                                                          <w:marTop w:val="0"/>
                                                                                          <w:marBottom w:val="150"/>
                                                                                          <w:divBdr>
                                                                                            <w:top w:val="single" w:sz="2" w:space="0" w:color="EFEFEF"/>
                                                                                            <w:left w:val="single" w:sz="6" w:space="0" w:color="EFEFEF"/>
                                                                                            <w:bottom w:val="single" w:sz="6" w:space="0" w:color="E2E2E2"/>
                                                                                            <w:right w:val="single" w:sz="6" w:space="0" w:color="EFEFEF"/>
                                                                                          </w:divBdr>
                                                                                          <w:divsChild>
                                                                                            <w:div w:id="1001664788">
                                                                                              <w:marLeft w:val="0"/>
                                                                                              <w:marRight w:val="0"/>
                                                                                              <w:marTop w:val="0"/>
                                                                                              <w:marBottom w:val="0"/>
                                                                                              <w:divBdr>
                                                                                                <w:top w:val="none" w:sz="0" w:space="0" w:color="auto"/>
                                                                                                <w:left w:val="none" w:sz="0" w:space="0" w:color="auto"/>
                                                                                                <w:bottom w:val="none" w:sz="0" w:space="0" w:color="auto"/>
                                                                                                <w:right w:val="none" w:sz="0" w:space="0" w:color="auto"/>
                                                                                              </w:divBdr>
                                                                                              <w:divsChild>
                                                                                                <w:div w:id="983973010">
                                                                                                  <w:marLeft w:val="0"/>
                                                                                                  <w:marRight w:val="0"/>
                                                                                                  <w:marTop w:val="0"/>
                                                                                                  <w:marBottom w:val="0"/>
                                                                                                  <w:divBdr>
                                                                                                    <w:top w:val="none" w:sz="0" w:space="0" w:color="auto"/>
                                                                                                    <w:left w:val="none" w:sz="0" w:space="0" w:color="auto"/>
                                                                                                    <w:bottom w:val="none" w:sz="0" w:space="0" w:color="auto"/>
                                                                                                    <w:right w:val="none" w:sz="0" w:space="0" w:color="auto"/>
                                                                                                  </w:divBdr>
                                                                                                  <w:divsChild>
                                                                                                    <w:div w:id="112334297">
                                                                                                      <w:marLeft w:val="0"/>
                                                                                                      <w:marRight w:val="0"/>
                                                                                                      <w:marTop w:val="0"/>
                                                                                                      <w:marBottom w:val="0"/>
                                                                                                      <w:divBdr>
                                                                                                        <w:top w:val="none" w:sz="0" w:space="0" w:color="auto"/>
                                                                                                        <w:left w:val="none" w:sz="0" w:space="0" w:color="auto"/>
                                                                                                        <w:bottom w:val="none" w:sz="0" w:space="0" w:color="auto"/>
                                                                                                        <w:right w:val="none" w:sz="0" w:space="0" w:color="auto"/>
                                                                                                      </w:divBdr>
                                                                                                      <w:divsChild>
                                                                                                        <w:div w:id="487866446">
                                                                                                          <w:marLeft w:val="0"/>
                                                                                                          <w:marRight w:val="0"/>
                                                                                                          <w:marTop w:val="0"/>
                                                                                                          <w:marBottom w:val="0"/>
                                                                                                          <w:divBdr>
                                                                                                            <w:top w:val="none" w:sz="0" w:space="0" w:color="auto"/>
                                                                                                            <w:left w:val="none" w:sz="0" w:space="0" w:color="auto"/>
                                                                                                            <w:bottom w:val="none" w:sz="0" w:space="0" w:color="auto"/>
                                                                                                            <w:right w:val="none" w:sz="0" w:space="0" w:color="auto"/>
                                                                                                          </w:divBdr>
                                                                                                          <w:divsChild>
                                                                                                            <w:div w:id="2043625320">
                                                                                                              <w:marLeft w:val="0"/>
                                                                                                              <w:marRight w:val="0"/>
                                                                                                              <w:marTop w:val="0"/>
                                                                                                              <w:marBottom w:val="0"/>
                                                                                                              <w:divBdr>
                                                                                                                <w:top w:val="single" w:sz="2" w:space="4" w:color="D8D8D8"/>
                                                                                                                <w:left w:val="single" w:sz="2" w:space="0" w:color="D8D8D8"/>
                                                                                                                <w:bottom w:val="single" w:sz="2" w:space="4" w:color="D8D8D8"/>
                                                                                                                <w:right w:val="single" w:sz="2" w:space="0" w:color="D8D8D8"/>
                                                                                                              </w:divBdr>
                                                                                                              <w:divsChild>
                                                                                                                <w:div w:id="1457681519">
                                                                                                                  <w:marLeft w:val="225"/>
                                                                                                                  <w:marRight w:val="225"/>
                                                                                                                  <w:marTop w:val="75"/>
                                                                                                                  <w:marBottom w:val="75"/>
                                                                                                                  <w:divBdr>
                                                                                                                    <w:top w:val="none" w:sz="0" w:space="0" w:color="auto"/>
                                                                                                                    <w:left w:val="none" w:sz="0" w:space="0" w:color="auto"/>
                                                                                                                    <w:bottom w:val="none" w:sz="0" w:space="0" w:color="auto"/>
                                                                                                                    <w:right w:val="none" w:sz="0" w:space="0" w:color="auto"/>
                                                                                                                  </w:divBdr>
                                                                                                                  <w:divsChild>
                                                                                                                    <w:div w:id="1897625087">
                                                                                                                      <w:marLeft w:val="0"/>
                                                                                                                      <w:marRight w:val="0"/>
                                                                                                                      <w:marTop w:val="0"/>
                                                                                                                      <w:marBottom w:val="0"/>
                                                                                                                      <w:divBdr>
                                                                                                                        <w:top w:val="single" w:sz="6" w:space="0" w:color="auto"/>
                                                                                                                        <w:left w:val="single" w:sz="6" w:space="0" w:color="auto"/>
                                                                                                                        <w:bottom w:val="single" w:sz="6" w:space="0" w:color="auto"/>
                                                                                                                        <w:right w:val="single" w:sz="6" w:space="0" w:color="auto"/>
                                                                                                                      </w:divBdr>
                                                                                                                      <w:divsChild>
                                                                                                                        <w:div w:id="1243681116">
                                                                                                                          <w:marLeft w:val="0"/>
                                                                                                                          <w:marRight w:val="0"/>
                                                                                                                          <w:marTop w:val="0"/>
                                                                                                                          <w:marBottom w:val="0"/>
                                                                                                                          <w:divBdr>
                                                                                                                            <w:top w:val="none" w:sz="0" w:space="0" w:color="auto"/>
                                                                                                                            <w:left w:val="none" w:sz="0" w:space="0" w:color="auto"/>
                                                                                                                            <w:bottom w:val="none" w:sz="0" w:space="0" w:color="auto"/>
                                                                                                                            <w:right w:val="none" w:sz="0" w:space="0" w:color="auto"/>
                                                                                                                          </w:divBdr>
                                                                                                                          <w:divsChild>
                                                                                                                            <w:div w:id="83648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371114">
                                                                                                                                  <w:marLeft w:val="0"/>
                                                                                                                                  <w:marRight w:val="0"/>
                                                                                                                                  <w:marTop w:val="0"/>
                                                                                                                                  <w:marBottom w:val="0"/>
                                                                                                                                  <w:divBdr>
                                                                                                                                    <w:top w:val="none" w:sz="0" w:space="0" w:color="auto"/>
                                                                                                                                    <w:left w:val="none" w:sz="0" w:space="0" w:color="auto"/>
                                                                                                                                    <w:bottom w:val="none" w:sz="0" w:space="0" w:color="auto"/>
                                                                                                                                    <w:right w:val="none" w:sz="0" w:space="0" w:color="auto"/>
                                                                                                                                  </w:divBdr>
                                                                                                                                  <w:divsChild>
                                                                                                                                    <w:div w:id="576866428">
                                                                                                                                      <w:marLeft w:val="0"/>
                                                                                                                                      <w:marRight w:val="0"/>
                                                                                                                                      <w:marTop w:val="0"/>
                                                                                                                                      <w:marBottom w:val="0"/>
                                                                                                                                      <w:divBdr>
                                                                                                                                        <w:top w:val="none" w:sz="0" w:space="0" w:color="auto"/>
                                                                                                                                        <w:left w:val="none" w:sz="0" w:space="0" w:color="auto"/>
                                                                                                                                        <w:bottom w:val="none" w:sz="0" w:space="0" w:color="auto"/>
                                                                                                                                        <w:right w:val="none" w:sz="0" w:space="0" w:color="auto"/>
                                                                                                                                      </w:divBdr>
                                                                                                                                      <w:divsChild>
                                                                                                                                        <w:div w:id="974603862">
                                                                                                                                          <w:marLeft w:val="0"/>
                                                                                                                                          <w:marRight w:val="0"/>
                                                                                                                                          <w:marTop w:val="0"/>
                                                                                                                                          <w:marBottom w:val="0"/>
                                                                                                                                          <w:divBdr>
                                                                                                                                            <w:top w:val="none" w:sz="0" w:space="0" w:color="auto"/>
                                                                                                                                            <w:left w:val="none" w:sz="0" w:space="0" w:color="auto"/>
                                                                                                                                            <w:bottom w:val="none" w:sz="0" w:space="0" w:color="auto"/>
                                                                                                                                            <w:right w:val="none" w:sz="0" w:space="0" w:color="auto"/>
                                                                                                                                          </w:divBdr>
                                                                                                                                        </w:div>
                                                                                                                                        <w:div w:id="1547908465">
                                                                                                                                          <w:marLeft w:val="0"/>
                                                                                                                                          <w:marRight w:val="0"/>
                                                                                                                                          <w:marTop w:val="0"/>
                                                                                                                                          <w:marBottom w:val="0"/>
                                                                                                                                          <w:divBdr>
                                                                                                                                            <w:top w:val="none" w:sz="0" w:space="0" w:color="auto"/>
                                                                                                                                            <w:left w:val="none" w:sz="0" w:space="0" w:color="auto"/>
                                                                                                                                            <w:bottom w:val="none" w:sz="0" w:space="0" w:color="auto"/>
                                                                                                                                            <w:right w:val="none" w:sz="0" w:space="0" w:color="auto"/>
                                                                                                                                          </w:divBdr>
                                                                                                                                        </w:div>
                                                                                                                                        <w:div w:id="922568374">
                                                                                                                                          <w:marLeft w:val="0"/>
                                                                                                                                          <w:marRight w:val="0"/>
                                                                                                                                          <w:marTop w:val="0"/>
                                                                                                                                          <w:marBottom w:val="0"/>
                                                                                                                                          <w:divBdr>
                                                                                                                                            <w:top w:val="none" w:sz="0" w:space="0" w:color="auto"/>
                                                                                                                                            <w:left w:val="none" w:sz="0" w:space="0" w:color="auto"/>
                                                                                                                                            <w:bottom w:val="none" w:sz="0" w:space="0" w:color="auto"/>
                                                                                                                                            <w:right w:val="none" w:sz="0" w:space="0" w:color="auto"/>
                                                                                                                                          </w:divBdr>
                                                                                                                                        </w:div>
                                                                                                                                        <w:div w:id="1266614928">
                                                                                                                                          <w:marLeft w:val="0"/>
                                                                                                                                          <w:marRight w:val="0"/>
                                                                                                                                          <w:marTop w:val="0"/>
                                                                                                                                          <w:marBottom w:val="0"/>
                                                                                                                                          <w:divBdr>
                                                                                                                                            <w:top w:val="none" w:sz="0" w:space="0" w:color="auto"/>
                                                                                                                                            <w:left w:val="none" w:sz="0" w:space="0" w:color="auto"/>
                                                                                                                                            <w:bottom w:val="none" w:sz="0" w:space="0" w:color="auto"/>
                                                                                                                                            <w:right w:val="none" w:sz="0" w:space="0" w:color="auto"/>
                                                                                                                                          </w:divBdr>
                                                                                                                                        </w:div>
                                                                                                                                        <w:div w:id="1183282245">
                                                                                                                                          <w:marLeft w:val="0"/>
                                                                                                                                          <w:marRight w:val="0"/>
                                                                                                                                          <w:marTop w:val="0"/>
                                                                                                                                          <w:marBottom w:val="0"/>
                                                                                                                                          <w:divBdr>
                                                                                                                                            <w:top w:val="none" w:sz="0" w:space="0" w:color="auto"/>
                                                                                                                                            <w:left w:val="none" w:sz="0" w:space="0" w:color="auto"/>
                                                                                                                                            <w:bottom w:val="none" w:sz="0" w:space="0" w:color="auto"/>
                                                                                                                                            <w:right w:val="none" w:sz="0" w:space="0" w:color="auto"/>
                                                                                                                                          </w:divBdr>
                                                                                                                                        </w:div>
                                                                                                                                        <w:div w:id="449322834">
                                                                                                                                          <w:marLeft w:val="0"/>
                                                                                                                                          <w:marRight w:val="0"/>
                                                                                                                                          <w:marTop w:val="0"/>
                                                                                                                                          <w:marBottom w:val="0"/>
                                                                                                                                          <w:divBdr>
                                                                                                                                            <w:top w:val="none" w:sz="0" w:space="0" w:color="auto"/>
                                                                                                                                            <w:left w:val="none" w:sz="0" w:space="0" w:color="auto"/>
                                                                                                                                            <w:bottom w:val="none" w:sz="0" w:space="0" w:color="auto"/>
                                                                                                                                            <w:right w:val="none" w:sz="0" w:space="0" w:color="auto"/>
                                                                                                                                          </w:divBdr>
                                                                                                                                        </w:div>
                                                                                                                                        <w:div w:id="184222437">
                                                                                                                                          <w:marLeft w:val="0"/>
                                                                                                                                          <w:marRight w:val="0"/>
                                                                                                                                          <w:marTop w:val="0"/>
                                                                                                                                          <w:marBottom w:val="0"/>
                                                                                                                                          <w:divBdr>
                                                                                                                                            <w:top w:val="none" w:sz="0" w:space="0" w:color="auto"/>
                                                                                                                                            <w:left w:val="none" w:sz="0" w:space="0" w:color="auto"/>
                                                                                                                                            <w:bottom w:val="none" w:sz="0" w:space="0" w:color="auto"/>
                                                                                                                                            <w:right w:val="none" w:sz="0" w:space="0" w:color="auto"/>
                                                                                                                                          </w:divBdr>
                                                                                                                                        </w:div>
                                                                                                                                        <w:div w:id="359669986">
                                                                                                                                          <w:marLeft w:val="0"/>
                                                                                                                                          <w:marRight w:val="0"/>
                                                                                                                                          <w:marTop w:val="0"/>
                                                                                                                                          <w:marBottom w:val="0"/>
                                                                                                                                          <w:divBdr>
                                                                                                                                            <w:top w:val="none" w:sz="0" w:space="0" w:color="auto"/>
                                                                                                                                            <w:left w:val="none" w:sz="0" w:space="0" w:color="auto"/>
                                                                                                                                            <w:bottom w:val="none" w:sz="0" w:space="0" w:color="auto"/>
                                                                                                                                            <w:right w:val="none" w:sz="0" w:space="0" w:color="auto"/>
                                                                                                                                          </w:divBdr>
                                                                                                                                        </w:div>
                                                                                                                                        <w:div w:id="70279445">
                                                                                                                                          <w:marLeft w:val="0"/>
                                                                                                                                          <w:marRight w:val="0"/>
                                                                                                                                          <w:marTop w:val="0"/>
                                                                                                                                          <w:marBottom w:val="0"/>
                                                                                                                                          <w:divBdr>
                                                                                                                                            <w:top w:val="none" w:sz="0" w:space="0" w:color="auto"/>
                                                                                                                                            <w:left w:val="none" w:sz="0" w:space="0" w:color="auto"/>
                                                                                                                                            <w:bottom w:val="none" w:sz="0" w:space="0" w:color="auto"/>
                                                                                                                                            <w:right w:val="none" w:sz="0" w:space="0" w:color="auto"/>
                                                                                                                                          </w:divBdr>
                                                                                                                                        </w:div>
                                                                                                                                        <w:div w:id="1988389734">
                                                                                                                                          <w:marLeft w:val="0"/>
                                                                                                                                          <w:marRight w:val="0"/>
                                                                                                                                          <w:marTop w:val="0"/>
                                                                                                                                          <w:marBottom w:val="0"/>
                                                                                                                                          <w:divBdr>
                                                                                                                                            <w:top w:val="none" w:sz="0" w:space="0" w:color="auto"/>
                                                                                                                                            <w:left w:val="none" w:sz="0" w:space="0" w:color="auto"/>
                                                                                                                                            <w:bottom w:val="none" w:sz="0" w:space="0" w:color="auto"/>
                                                                                                                                            <w:right w:val="none" w:sz="0" w:space="0" w:color="auto"/>
                                                                                                                                          </w:divBdr>
                                                                                                                                        </w:div>
                                                                                                                                        <w:div w:id="1242250718">
                                                                                                                                          <w:marLeft w:val="0"/>
                                                                                                                                          <w:marRight w:val="0"/>
                                                                                                                                          <w:marTop w:val="0"/>
                                                                                                                                          <w:marBottom w:val="0"/>
                                                                                                                                          <w:divBdr>
                                                                                                                                            <w:top w:val="none" w:sz="0" w:space="0" w:color="auto"/>
                                                                                                                                            <w:left w:val="none" w:sz="0" w:space="0" w:color="auto"/>
                                                                                                                                            <w:bottom w:val="none" w:sz="0" w:space="0" w:color="auto"/>
                                                                                                                                            <w:right w:val="none" w:sz="0" w:space="0" w:color="auto"/>
                                                                                                                                          </w:divBdr>
                                                                                                                                        </w:div>
                                                                                                                                        <w:div w:id="1996570262">
                                                                                                                                          <w:marLeft w:val="0"/>
                                                                                                                                          <w:marRight w:val="0"/>
                                                                                                                                          <w:marTop w:val="0"/>
                                                                                                                                          <w:marBottom w:val="0"/>
                                                                                                                                          <w:divBdr>
                                                                                                                                            <w:top w:val="none" w:sz="0" w:space="0" w:color="auto"/>
                                                                                                                                            <w:left w:val="none" w:sz="0" w:space="0" w:color="auto"/>
                                                                                                                                            <w:bottom w:val="none" w:sz="0" w:space="0" w:color="auto"/>
                                                                                                                                            <w:right w:val="none" w:sz="0" w:space="0" w:color="auto"/>
                                                                                                                                          </w:divBdr>
                                                                                                                                        </w:div>
                                                                                                                                        <w:div w:id="474612506">
                                                                                                                                          <w:marLeft w:val="0"/>
                                                                                                                                          <w:marRight w:val="0"/>
                                                                                                                                          <w:marTop w:val="0"/>
                                                                                                                                          <w:marBottom w:val="0"/>
                                                                                                                                          <w:divBdr>
                                                                                                                                            <w:top w:val="none" w:sz="0" w:space="0" w:color="auto"/>
                                                                                                                                            <w:left w:val="none" w:sz="0" w:space="0" w:color="auto"/>
                                                                                                                                            <w:bottom w:val="none" w:sz="0" w:space="0" w:color="auto"/>
                                                                                                                                            <w:right w:val="none" w:sz="0" w:space="0" w:color="auto"/>
                                                                                                                                          </w:divBdr>
                                                                                                                                        </w:div>
                                                                                                                                        <w:div w:id="88891738">
                                                                                                                                          <w:marLeft w:val="0"/>
                                                                                                                                          <w:marRight w:val="0"/>
                                                                                                                                          <w:marTop w:val="0"/>
                                                                                                                                          <w:marBottom w:val="0"/>
                                                                                                                                          <w:divBdr>
                                                                                                                                            <w:top w:val="none" w:sz="0" w:space="0" w:color="auto"/>
                                                                                                                                            <w:left w:val="none" w:sz="0" w:space="0" w:color="auto"/>
                                                                                                                                            <w:bottom w:val="none" w:sz="0" w:space="0" w:color="auto"/>
                                                                                                                                            <w:right w:val="none" w:sz="0" w:space="0" w:color="auto"/>
                                                                                                                                          </w:divBdr>
                                                                                                                                        </w:div>
                                                                                                                                        <w:div w:id="1569220599">
                                                                                                                                          <w:marLeft w:val="0"/>
                                                                                                                                          <w:marRight w:val="0"/>
                                                                                                                                          <w:marTop w:val="0"/>
                                                                                                                                          <w:marBottom w:val="0"/>
                                                                                                                                          <w:divBdr>
                                                                                                                                            <w:top w:val="none" w:sz="0" w:space="0" w:color="auto"/>
                                                                                                                                            <w:left w:val="none" w:sz="0" w:space="0" w:color="auto"/>
                                                                                                                                            <w:bottom w:val="none" w:sz="0" w:space="0" w:color="auto"/>
                                                                                                                                            <w:right w:val="none" w:sz="0" w:space="0" w:color="auto"/>
                                                                                                                                          </w:divBdr>
                                                                                                                                        </w:div>
                                                                                                                                        <w:div w:id="365104411">
                                                                                                                                          <w:marLeft w:val="0"/>
                                                                                                                                          <w:marRight w:val="0"/>
                                                                                                                                          <w:marTop w:val="0"/>
                                                                                                                                          <w:marBottom w:val="0"/>
                                                                                                                                          <w:divBdr>
                                                                                                                                            <w:top w:val="none" w:sz="0" w:space="0" w:color="auto"/>
                                                                                                                                            <w:left w:val="none" w:sz="0" w:space="0" w:color="auto"/>
                                                                                                                                            <w:bottom w:val="none" w:sz="0" w:space="0" w:color="auto"/>
                                                                                                                                            <w:right w:val="none" w:sz="0" w:space="0" w:color="auto"/>
                                                                                                                                          </w:divBdr>
                                                                                                                                        </w:div>
                                                                                                                                        <w:div w:id="1299871986">
                                                                                                                                          <w:marLeft w:val="0"/>
                                                                                                                                          <w:marRight w:val="0"/>
                                                                                                                                          <w:marTop w:val="0"/>
                                                                                                                                          <w:marBottom w:val="0"/>
                                                                                                                                          <w:divBdr>
                                                                                                                                            <w:top w:val="none" w:sz="0" w:space="0" w:color="auto"/>
                                                                                                                                            <w:left w:val="none" w:sz="0" w:space="0" w:color="auto"/>
                                                                                                                                            <w:bottom w:val="none" w:sz="0" w:space="0" w:color="auto"/>
                                                                                                                                            <w:right w:val="none" w:sz="0" w:space="0" w:color="auto"/>
                                                                                                                                          </w:divBdr>
                                                                                                                                        </w:div>
                                                                                                                                        <w:div w:id="469374">
                                                                                                                                          <w:marLeft w:val="0"/>
                                                                                                                                          <w:marRight w:val="0"/>
                                                                                                                                          <w:marTop w:val="0"/>
                                                                                                                                          <w:marBottom w:val="0"/>
                                                                                                                                          <w:divBdr>
                                                                                                                                            <w:top w:val="none" w:sz="0" w:space="0" w:color="auto"/>
                                                                                                                                            <w:left w:val="none" w:sz="0" w:space="0" w:color="auto"/>
                                                                                                                                            <w:bottom w:val="none" w:sz="0" w:space="0" w:color="auto"/>
                                                                                                                                            <w:right w:val="none" w:sz="0" w:space="0" w:color="auto"/>
                                                                                                                                          </w:divBdr>
                                                                                                                                        </w:div>
                                                                                                                                        <w:div w:id="1218974476">
                                                                                                                                          <w:marLeft w:val="0"/>
                                                                                                                                          <w:marRight w:val="0"/>
                                                                                                                                          <w:marTop w:val="0"/>
                                                                                                                                          <w:marBottom w:val="0"/>
                                                                                                                                          <w:divBdr>
                                                                                                                                            <w:top w:val="none" w:sz="0" w:space="0" w:color="auto"/>
                                                                                                                                            <w:left w:val="none" w:sz="0" w:space="0" w:color="auto"/>
                                                                                                                                            <w:bottom w:val="none" w:sz="0" w:space="0" w:color="auto"/>
                                                                                                                                            <w:right w:val="none" w:sz="0" w:space="0" w:color="auto"/>
                                                                                                                                          </w:divBdr>
                                                                                                                                        </w:div>
                                                                                                                                        <w:div w:id="868831600">
                                                                                                                                          <w:marLeft w:val="0"/>
                                                                                                                                          <w:marRight w:val="0"/>
                                                                                                                                          <w:marTop w:val="0"/>
                                                                                                                                          <w:marBottom w:val="0"/>
                                                                                                                                          <w:divBdr>
                                                                                                                                            <w:top w:val="none" w:sz="0" w:space="0" w:color="auto"/>
                                                                                                                                            <w:left w:val="none" w:sz="0" w:space="0" w:color="auto"/>
                                                                                                                                            <w:bottom w:val="none" w:sz="0" w:space="0" w:color="auto"/>
                                                                                                                                            <w:right w:val="none" w:sz="0" w:space="0" w:color="auto"/>
                                                                                                                                          </w:divBdr>
                                                                                                                                        </w:div>
                                                                                                                                        <w:div w:id="12809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2075</Words>
  <Characters>11414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 vernazza</cp:lastModifiedBy>
  <cp:revision>6</cp:revision>
  <dcterms:created xsi:type="dcterms:W3CDTF">2022-01-04T12:38:00Z</dcterms:created>
  <dcterms:modified xsi:type="dcterms:W3CDTF">2024-07-06T14:18:00Z</dcterms:modified>
</cp:coreProperties>
</file>